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5F" w:rsidRPr="00E24148" w:rsidRDefault="002E5A5F" w:rsidP="002E5A5F">
      <w:pPr>
        <w:pStyle w:val="Default"/>
        <w:rPr>
          <w:sz w:val="32"/>
          <w:szCs w:val="32"/>
        </w:rPr>
      </w:pPr>
      <w:r w:rsidRPr="00E24148">
        <w:rPr>
          <w:sz w:val="32"/>
          <w:szCs w:val="32"/>
        </w:rPr>
        <w:t>附件1</w:t>
      </w:r>
    </w:p>
    <w:p w:rsidR="002E5A5F" w:rsidRPr="00E24148" w:rsidRDefault="002E5A5F" w:rsidP="002E5A5F">
      <w:pPr>
        <w:spacing w:beforeLines="50" w:line="600" w:lineRule="exact"/>
        <w:jc w:val="center"/>
        <w:rPr>
          <w:rFonts w:ascii="方正小标宋_GBK" w:eastAsia="方正小标宋_GBK" w:hint="eastAsia"/>
          <w:color w:val="000000"/>
          <w:sz w:val="36"/>
          <w:szCs w:val="36"/>
        </w:rPr>
      </w:pPr>
      <w:r w:rsidRPr="00E24148">
        <w:rPr>
          <w:rFonts w:ascii="方正小标宋_GBK" w:eastAsia="方正小标宋_GBK" w:hint="eastAsia"/>
          <w:color w:val="000000"/>
          <w:sz w:val="36"/>
          <w:szCs w:val="36"/>
        </w:rPr>
        <w:t>注册安全工程师职业资格考试</w:t>
      </w:r>
    </w:p>
    <w:p w:rsidR="002E5A5F" w:rsidRPr="00E24148" w:rsidRDefault="002E5A5F" w:rsidP="002E5A5F">
      <w:pPr>
        <w:spacing w:afterLines="100" w:line="600" w:lineRule="exact"/>
        <w:jc w:val="center"/>
        <w:rPr>
          <w:rFonts w:ascii="方正小标宋_GBK" w:eastAsia="方正小标宋_GBK" w:hint="eastAsia"/>
          <w:color w:val="000000"/>
          <w:sz w:val="36"/>
          <w:szCs w:val="36"/>
        </w:rPr>
      </w:pPr>
      <w:r w:rsidRPr="00E24148">
        <w:rPr>
          <w:rFonts w:ascii="方正小标宋_GBK" w:eastAsia="方正小标宋_GBK" w:hint="eastAsia"/>
          <w:color w:val="000000"/>
          <w:sz w:val="36"/>
          <w:szCs w:val="36"/>
        </w:rPr>
        <w:t>安全工程及相关专业参考目录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"/>
        <w:gridCol w:w="2410"/>
        <w:gridCol w:w="6095"/>
      </w:tblGrid>
      <w:tr w:rsidR="002E5A5F" w:rsidRPr="00E24148" w:rsidTr="00722B28">
        <w:trPr>
          <w:trHeight w:val="714"/>
          <w:tblHeader/>
        </w:trPr>
        <w:tc>
          <w:tcPr>
            <w:tcW w:w="993" w:type="dxa"/>
            <w:vAlign w:val="center"/>
          </w:tcPr>
          <w:p w:rsidR="002E5A5F" w:rsidRPr="00E24148" w:rsidRDefault="002E5A5F" w:rsidP="00722B28">
            <w:pPr>
              <w:spacing w:line="6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 w:rsidRPr="00E24148">
              <w:rPr>
                <w:rFonts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410" w:type="dxa"/>
            <w:vAlign w:val="center"/>
          </w:tcPr>
          <w:p w:rsidR="002E5A5F" w:rsidRPr="00E24148" w:rsidRDefault="002E5A5F" w:rsidP="00722B28">
            <w:pPr>
              <w:spacing w:line="6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 w:rsidRPr="00E24148">
              <w:rPr>
                <w:rFonts w:eastAsia="黑体"/>
                <w:color w:val="000000"/>
                <w:sz w:val="28"/>
                <w:szCs w:val="28"/>
              </w:rPr>
              <w:t>学历（学位）</w:t>
            </w:r>
          </w:p>
        </w:tc>
        <w:tc>
          <w:tcPr>
            <w:tcW w:w="6095" w:type="dxa"/>
            <w:vAlign w:val="center"/>
          </w:tcPr>
          <w:p w:rsidR="002E5A5F" w:rsidRPr="00E24148" w:rsidRDefault="002E5A5F" w:rsidP="00722B28">
            <w:pPr>
              <w:spacing w:line="6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 w:rsidRPr="00E24148">
              <w:rPr>
                <w:rFonts w:eastAsia="黑体"/>
                <w:color w:val="000000"/>
                <w:sz w:val="28"/>
                <w:szCs w:val="28"/>
              </w:rPr>
              <w:t>安全工程及相关专业</w:t>
            </w:r>
          </w:p>
        </w:tc>
      </w:tr>
      <w:tr w:rsidR="002E5A5F" w:rsidRPr="00E24148" w:rsidTr="00722B28">
        <w:trPr>
          <w:trHeight w:val="1408"/>
        </w:trPr>
        <w:tc>
          <w:tcPr>
            <w:tcW w:w="993" w:type="dxa"/>
            <w:vAlign w:val="center"/>
          </w:tcPr>
          <w:p w:rsidR="002E5A5F" w:rsidRPr="00E24148" w:rsidRDefault="002E5A5F" w:rsidP="00722B28">
            <w:pPr>
              <w:spacing w:line="6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E24148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2E5A5F" w:rsidRPr="00E24148" w:rsidRDefault="002E5A5F" w:rsidP="00722B28">
            <w:pPr>
              <w:spacing w:line="600" w:lineRule="exact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E24148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中专学历</w:t>
            </w:r>
          </w:p>
        </w:tc>
        <w:tc>
          <w:tcPr>
            <w:tcW w:w="6095" w:type="dxa"/>
            <w:vAlign w:val="center"/>
          </w:tcPr>
          <w:p w:rsidR="002E5A5F" w:rsidRPr="00E24148" w:rsidRDefault="002E5A5F" w:rsidP="00722B28">
            <w:pPr>
              <w:spacing w:line="600" w:lineRule="exact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E24148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农林牧渔类、资源环境类、能源与新能源类、土木水利类、加工制造类、石油化工类、轻纺食品类、交通运输类、信息技术类。</w:t>
            </w:r>
          </w:p>
        </w:tc>
      </w:tr>
      <w:tr w:rsidR="002E5A5F" w:rsidRPr="00E24148" w:rsidTr="00722B28">
        <w:trPr>
          <w:trHeight w:val="3231"/>
        </w:trPr>
        <w:tc>
          <w:tcPr>
            <w:tcW w:w="993" w:type="dxa"/>
            <w:vAlign w:val="center"/>
          </w:tcPr>
          <w:p w:rsidR="002E5A5F" w:rsidRPr="00E24148" w:rsidRDefault="002E5A5F" w:rsidP="00722B28">
            <w:pPr>
              <w:spacing w:line="6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E24148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2E5A5F" w:rsidRPr="00E24148" w:rsidRDefault="002E5A5F" w:rsidP="00722B28">
            <w:pPr>
              <w:spacing w:line="600" w:lineRule="exact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E24148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大学专科学历</w:t>
            </w:r>
          </w:p>
        </w:tc>
        <w:tc>
          <w:tcPr>
            <w:tcW w:w="6095" w:type="dxa"/>
            <w:vAlign w:val="center"/>
          </w:tcPr>
          <w:p w:rsidR="002E5A5F" w:rsidRPr="00E24148" w:rsidRDefault="002E5A5F" w:rsidP="00722B28">
            <w:pPr>
              <w:spacing w:line="600" w:lineRule="exact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E24148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农业类、林业类、资源勘查类、地质类、测绘地理信息类、石油与天然气类、煤炭类、金属与非金属矿类、环境保护类、安全类、电力技术类、热能与发电工程类、新能源发电工程类、黑色金属材料类、有色金属材料类、非金属材料类、建筑材料类、建筑设计类、城乡规划与管理类、土建施工类、建筑设备类、建设工程管理类、市政工程类、房地产类、水利工程与管理类、水利水电设备类、水土保持与水环境类、机械设计制造类、机电设备类、自动化类、铁道装备类、船舶与海洋工程装备类、航空装备类、汽车制造类、生物技术类、化工技术类、轻化工类、包装类、印刷类、纺织服装类、食品工业类、药品制造类、粮食工业类、粮食储检类、铁道运输类、道路运输类、水上运输类、航空运输类、管道运输类、</w:t>
            </w:r>
            <w:r w:rsidRPr="00E24148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lastRenderedPageBreak/>
              <w:t>城市轨道交通类、电子信息类、计算机类、通信类、物流类、公安管理类、公安指挥类、司法技术类。</w:t>
            </w:r>
          </w:p>
        </w:tc>
      </w:tr>
      <w:tr w:rsidR="002E5A5F" w:rsidRPr="00E24148" w:rsidTr="00722B28">
        <w:trPr>
          <w:trHeight w:val="998"/>
        </w:trPr>
        <w:tc>
          <w:tcPr>
            <w:tcW w:w="993" w:type="dxa"/>
            <w:vAlign w:val="center"/>
          </w:tcPr>
          <w:p w:rsidR="002E5A5F" w:rsidRPr="00E24148" w:rsidRDefault="002E5A5F" w:rsidP="00722B28">
            <w:pPr>
              <w:spacing w:line="6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E24148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2E5A5F" w:rsidRPr="00E24148" w:rsidRDefault="002E5A5F" w:rsidP="00722B28">
            <w:pPr>
              <w:spacing w:line="600" w:lineRule="exact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E24148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大学本科学历</w:t>
            </w:r>
          </w:p>
        </w:tc>
        <w:tc>
          <w:tcPr>
            <w:tcW w:w="6095" w:type="dxa"/>
            <w:vMerge w:val="restart"/>
            <w:vAlign w:val="center"/>
          </w:tcPr>
          <w:p w:rsidR="002E5A5F" w:rsidRPr="00E24148" w:rsidRDefault="002E5A5F" w:rsidP="00722B28">
            <w:pPr>
              <w:spacing w:line="600" w:lineRule="exact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E24148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工学门类的所有专业类；公安学类、化学类、管理科学与工程类、物流管理与工程类、工业工程类。</w:t>
            </w:r>
          </w:p>
        </w:tc>
      </w:tr>
      <w:tr w:rsidR="002E5A5F" w:rsidRPr="00E24148" w:rsidTr="00722B28">
        <w:trPr>
          <w:trHeight w:val="1125"/>
        </w:trPr>
        <w:tc>
          <w:tcPr>
            <w:tcW w:w="993" w:type="dxa"/>
            <w:vAlign w:val="center"/>
          </w:tcPr>
          <w:p w:rsidR="002E5A5F" w:rsidRPr="00E24148" w:rsidRDefault="002E5A5F" w:rsidP="00722B28">
            <w:pPr>
              <w:spacing w:line="6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E24148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2E5A5F" w:rsidRPr="00E24148" w:rsidRDefault="002E5A5F" w:rsidP="00722B28">
            <w:pPr>
              <w:spacing w:line="600" w:lineRule="exact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E24148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第二学士学位</w:t>
            </w:r>
          </w:p>
        </w:tc>
        <w:tc>
          <w:tcPr>
            <w:tcW w:w="6095" w:type="dxa"/>
            <w:vMerge/>
            <w:vAlign w:val="center"/>
          </w:tcPr>
          <w:p w:rsidR="002E5A5F" w:rsidRPr="00E24148" w:rsidRDefault="002E5A5F" w:rsidP="00722B28">
            <w:pPr>
              <w:snapToGrid w:val="0"/>
              <w:spacing w:line="600" w:lineRule="exact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</w:tr>
      <w:tr w:rsidR="002E5A5F" w:rsidRPr="00E24148" w:rsidTr="00722B28">
        <w:trPr>
          <w:trHeight w:val="1455"/>
        </w:trPr>
        <w:tc>
          <w:tcPr>
            <w:tcW w:w="993" w:type="dxa"/>
            <w:vAlign w:val="center"/>
          </w:tcPr>
          <w:p w:rsidR="002E5A5F" w:rsidRPr="00E24148" w:rsidRDefault="002E5A5F" w:rsidP="00722B28">
            <w:pPr>
              <w:spacing w:line="6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E24148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2E5A5F" w:rsidRPr="00E24148" w:rsidRDefault="002E5A5F" w:rsidP="00722B28">
            <w:pPr>
              <w:spacing w:line="600" w:lineRule="exact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E24148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硕士学位</w:t>
            </w:r>
          </w:p>
        </w:tc>
        <w:tc>
          <w:tcPr>
            <w:tcW w:w="6095" w:type="dxa"/>
            <w:vMerge w:val="restart"/>
            <w:vAlign w:val="center"/>
          </w:tcPr>
          <w:p w:rsidR="002E5A5F" w:rsidRPr="00E24148" w:rsidRDefault="002E5A5F" w:rsidP="00722B28">
            <w:pPr>
              <w:spacing w:line="600" w:lineRule="exact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E24148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工学门类的所有学科；工程硕士、工程博士以及2018年对应调整后的电子信息、机械、材料与化工、资源与环境、能源动力、土木水利、生物与医药、交通运输等8种专业学位类别；管理学门类中的管理科学与工程学科。</w:t>
            </w:r>
          </w:p>
        </w:tc>
      </w:tr>
      <w:tr w:rsidR="002E5A5F" w:rsidRPr="00E24148" w:rsidTr="00722B28">
        <w:trPr>
          <w:trHeight w:val="1437"/>
        </w:trPr>
        <w:tc>
          <w:tcPr>
            <w:tcW w:w="993" w:type="dxa"/>
            <w:vAlign w:val="center"/>
          </w:tcPr>
          <w:p w:rsidR="002E5A5F" w:rsidRPr="00E24148" w:rsidRDefault="002E5A5F" w:rsidP="00722B28">
            <w:pPr>
              <w:spacing w:line="6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E24148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2E5A5F" w:rsidRPr="00E24148" w:rsidRDefault="002E5A5F" w:rsidP="00722B28">
            <w:pPr>
              <w:spacing w:line="600" w:lineRule="exact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E24148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博士学位</w:t>
            </w:r>
          </w:p>
        </w:tc>
        <w:tc>
          <w:tcPr>
            <w:tcW w:w="6095" w:type="dxa"/>
            <w:vMerge/>
            <w:vAlign w:val="center"/>
          </w:tcPr>
          <w:p w:rsidR="002E5A5F" w:rsidRPr="00E24148" w:rsidRDefault="002E5A5F" w:rsidP="00722B28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</w:tr>
    </w:tbl>
    <w:p w:rsidR="002E5A5F" w:rsidRPr="00E24148" w:rsidRDefault="002E5A5F" w:rsidP="002E5A5F">
      <w:pPr>
        <w:spacing w:beforeLines="50" w:line="600" w:lineRule="exact"/>
        <w:ind w:left="480" w:hangingChars="200" w:hanging="480"/>
        <w:rPr>
          <w:rFonts w:ascii="方正仿宋_GBK" w:eastAsia="方正仿宋_GBK"/>
          <w:color w:val="000000"/>
          <w:sz w:val="24"/>
        </w:rPr>
      </w:pPr>
      <w:r w:rsidRPr="00E24148">
        <w:rPr>
          <w:rFonts w:ascii="方正仿宋_GBK" w:eastAsia="方正仿宋_GBK" w:hint="eastAsia"/>
          <w:color w:val="000000"/>
          <w:sz w:val="24"/>
        </w:rPr>
        <w:t>注：中专泛指普通中等专业学校、成人中等专业学校、职业高中、技工学校。</w:t>
      </w:r>
    </w:p>
    <w:p w:rsidR="00CE73D0" w:rsidRPr="002E5A5F" w:rsidRDefault="00CE73D0"/>
    <w:sectPr w:rsidR="00CE73D0" w:rsidRPr="002E5A5F" w:rsidSect="00CE73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5A5F"/>
    <w:rsid w:val="002E5A5F"/>
    <w:rsid w:val="00CE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5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nhideWhenUsed/>
    <w:qFormat/>
    <w:rsid w:val="002E5A5F"/>
    <w:pPr>
      <w:widowControl w:val="0"/>
      <w:autoSpaceDE w:val="0"/>
      <w:autoSpaceDN w:val="0"/>
      <w:adjustRightInd w:val="0"/>
    </w:pPr>
    <w:rPr>
      <w:rFonts w:ascii="方正黑体_GBK" w:eastAsia="方正黑体_GBK" w:hAnsi="Times New Roman" w:cs="Times New Roman" w:hint="eastAsia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0</DocSecurity>
  <Lines>5</Lines>
  <Paragraphs>1</Paragraphs>
  <ScaleCrop>false</ScaleCrop>
  <Company>P R C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2024-03-26T02:04:00Z</dcterms:created>
  <dcterms:modified xsi:type="dcterms:W3CDTF">2024-03-26T02:05:00Z</dcterms:modified>
</cp:coreProperties>
</file>