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C7" w:rsidRDefault="00D639EB">
      <w:pPr>
        <w:pStyle w:val="Default"/>
        <w:spacing w:line="600" w:lineRule="exact"/>
        <w:jc w:val="both"/>
        <w:rPr>
          <w:rFonts w:ascii="Times New Roman" w:eastAsia="方正黑体_GBK" w:hAnsi="Times New Roman" w:hint="default"/>
          <w:color w:val="auto"/>
          <w:sz w:val="32"/>
          <w:szCs w:val="32"/>
        </w:rPr>
      </w:pPr>
      <w:r>
        <w:rPr>
          <w:rFonts w:ascii="Times New Roman" w:eastAsia="方正黑体_GBK" w:hAnsi="Times New Roman" w:hint="default"/>
          <w:color w:val="auto"/>
          <w:sz w:val="32"/>
          <w:szCs w:val="32"/>
        </w:rPr>
        <w:t>附件</w:t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t>1</w:t>
      </w:r>
    </w:p>
    <w:p w:rsidR="00C02DC7" w:rsidRDefault="00D639EB">
      <w:pPr>
        <w:pStyle w:val="Default"/>
        <w:spacing w:line="600" w:lineRule="exact"/>
        <w:jc w:val="center"/>
        <w:rPr>
          <w:rFonts w:ascii="方正小标宋_GBK" w:eastAsia="方正小标宋_GBK" w:hAnsi="方正小标宋_GBK" w:cs="方正小标宋_GBK" w:hint="default"/>
          <w:color w:val="auto"/>
          <w:sz w:val="44"/>
          <w:szCs w:val="44"/>
          <w:lang w:bidi="ar"/>
        </w:rPr>
      </w:pP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2021</w:t>
      </w: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年</w:t>
      </w:r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度</w:t>
      </w:r>
      <w:bookmarkStart w:id="0" w:name="OLE_LINK3"/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“大创慧谷”</w:t>
      </w:r>
      <w:bookmarkEnd w:id="0"/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大学生创业创新</w:t>
      </w:r>
    </w:p>
    <w:p w:rsidR="00C02DC7" w:rsidRDefault="00D639EB">
      <w:pPr>
        <w:pStyle w:val="Default"/>
        <w:spacing w:line="600" w:lineRule="exact"/>
        <w:jc w:val="center"/>
        <w:rPr>
          <w:rFonts w:ascii="方正小标宋_GBK" w:eastAsia="方正小标宋_GBK" w:hAnsi="方正小标宋_GBK" w:cs="方正小标宋_GBK" w:hint="default"/>
          <w:color w:val="auto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大赛报名表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1830"/>
        <w:gridCol w:w="1219"/>
        <w:gridCol w:w="1410"/>
        <w:gridCol w:w="1140"/>
        <w:gridCol w:w="1455"/>
      </w:tblGrid>
      <w:tr w:rsidR="00C02DC7">
        <w:trPr>
          <w:trHeight w:val="510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/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团队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/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个人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名称</w:t>
            </w:r>
          </w:p>
        </w:tc>
        <w:tc>
          <w:tcPr>
            <w:tcW w:w="183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行业类别</w:t>
            </w:r>
          </w:p>
        </w:tc>
        <w:tc>
          <w:tcPr>
            <w:tcW w:w="141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企业注册时间</w:t>
            </w:r>
          </w:p>
        </w:tc>
        <w:tc>
          <w:tcPr>
            <w:tcW w:w="1455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510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负责人姓名</w:t>
            </w:r>
          </w:p>
        </w:tc>
        <w:tc>
          <w:tcPr>
            <w:tcW w:w="183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C02DC7" w:rsidRDefault="00D639EB">
            <w:pPr>
              <w:pStyle w:val="Default"/>
              <w:spacing w:line="360" w:lineRule="exact"/>
              <w:jc w:val="lef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报名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类别</w:t>
            </w:r>
          </w:p>
        </w:tc>
        <w:tc>
          <w:tcPr>
            <w:tcW w:w="4005" w:type="dxa"/>
            <w:gridSpan w:val="3"/>
            <w:vMerge w:val="restart"/>
            <w:vAlign w:val="center"/>
          </w:tcPr>
          <w:p w:rsidR="00C02DC7" w:rsidRDefault="00D639EB">
            <w:pPr>
              <w:pStyle w:val="Default"/>
              <w:spacing w:line="360" w:lineRule="exact"/>
              <w:jc w:val="lef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创业创新专项赛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 xml:space="preserve"> </w:t>
            </w:r>
          </w:p>
          <w:p w:rsidR="00C02DC7" w:rsidRDefault="00D639EB">
            <w:pPr>
              <w:pStyle w:val="Default"/>
              <w:spacing w:line="360" w:lineRule="exact"/>
              <w:jc w:val="lef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高新技术应用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专项赛</w:t>
            </w:r>
          </w:p>
          <w:p w:rsidR="00C02DC7" w:rsidRDefault="00D639EB">
            <w:pPr>
              <w:pStyle w:val="Default"/>
              <w:spacing w:line="360" w:lineRule="exact"/>
              <w:jc w:val="lef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互联网营销带岗直播专项赛</w:t>
            </w:r>
          </w:p>
        </w:tc>
      </w:tr>
      <w:tr w:rsidR="00C02DC7">
        <w:trPr>
          <w:trHeight w:val="1110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身份证号码</w:t>
            </w:r>
          </w:p>
        </w:tc>
        <w:tc>
          <w:tcPr>
            <w:tcW w:w="183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4005" w:type="dxa"/>
            <w:gridSpan w:val="3"/>
            <w:vMerge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485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</w:p>
        </w:tc>
        <w:tc>
          <w:tcPr>
            <w:tcW w:w="7054" w:type="dxa"/>
            <w:gridSpan w:val="5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510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所在地区</w:t>
            </w:r>
          </w:p>
        </w:tc>
        <w:tc>
          <w:tcPr>
            <w:tcW w:w="7054" w:type="dxa"/>
            <w:gridSpan w:val="5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510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参赛地区</w:t>
            </w:r>
          </w:p>
        </w:tc>
        <w:tc>
          <w:tcPr>
            <w:tcW w:w="183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团队人数</w:t>
            </w:r>
          </w:p>
        </w:tc>
        <w:tc>
          <w:tcPr>
            <w:tcW w:w="4005" w:type="dxa"/>
            <w:gridSpan w:val="3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510"/>
          <w:jc w:val="center"/>
        </w:trPr>
        <w:tc>
          <w:tcPr>
            <w:tcW w:w="8874" w:type="dxa"/>
            <w:gridSpan w:val="6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项目主要成员</w:t>
            </w:r>
          </w:p>
        </w:tc>
      </w:tr>
      <w:tr w:rsidR="00C02DC7">
        <w:trPr>
          <w:trHeight w:val="510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姓名</w:t>
            </w:r>
          </w:p>
        </w:tc>
        <w:tc>
          <w:tcPr>
            <w:tcW w:w="183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</w:p>
        </w:tc>
        <w:tc>
          <w:tcPr>
            <w:tcW w:w="4005" w:type="dxa"/>
            <w:gridSpan w:val="3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510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姓名</w:t>
            </w:r>
          </w:p>
        </w:tc>
        <w:tc>
          <w:tcPr>
            <w:tcW w:w="183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</w:p>
        </w:tc>
        <w:tc>
          <w:tcPr>
            <w:tcW w:w="4005" w:type="dxa"/>
            <w:gridSpan w:val="3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510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姓名</w:t>
            </w:r>
          </w:p>
        </w:tc>
        <w:tc>
          <w:tcPr>
            <w:tcW w:w="183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</w:p>
        </w:tc>
        <w:tc>
          <w:tcPr>
            <w:tcW w:w="4005" w:type="dxa"/>
            <w:gridSpan w:val="3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1536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项目简介</w:t>
            </w:r>
          </w:p>
        </w:tc>
        <w:tc>
          <w:tcPr>
            <w:tcW w:w="7054" w:type="dxa"/>
            <w:gridSpan w:val="5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1601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项目获得荣誉</w:t>
            </w:r>
          </w:p>
        </w:tc>
        <w:tc>
          <w:tcPr>
            <w:tcW w:w="7054" w:type="dxa"/>
            <w:gridSpan w:val="5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1421"/>
          <w:jc w:val="center"/>
        </w:trPr>
        <w:tc>
          <w:tcPr>
            <w:tcW w:w="182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知识产权、专利证书、营业执照</w:t>
            </w:r>
          </w:p>
        </w:tc>
        <w:tc>
          <w:tcPr>
            <w:tcW w:w="7054" w:type="dxa"/>
            <w:gridSpan w:val="5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若无，无需提供</w:t>
            </w:r>
          </w:p>
        </w:tc>
      </w:tr>
    </w:tbl>
    <w:p w:rsidR="00C02DC7" w:rsidRDefault="00D639EB">
      <w:pPr>
        <w:pStyle w:val="Default"/>
        <w:spacing w:line="600" w:lineRule="exact"/>
        <w:jc w:val="both"/>
        <w:rPr>
          <w:rFonts w:ascii="Times New Roman" w:eastAsia="方正黑体_GBK" w:hAnsi="Times New Roman" w:hint="default"/>
          <w:color w:val="auto"/>
          <w:sz w:val="32"/>
          <w:szCs w:val="32"/>
        </w:rPr>
      </w:pPr>
      <w:r>
        <w:rPr>
          <w:rFonts w:ascii="Times New Roman" w:eastAsia="方正黑体_GBK" w:hAnsi="Times New Roman" w:hint="default"/>
          <w:color w:val="auto"/>
          <w:sz w:val="32"/>
          <w:szCs w:val="32"/>
        </w:rPr>
        <w:br w:type="page"/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t>2</w:t>
      </w:r>
    </w:p>
    <w:p w:rsidR="00C02DC7" w:rsidRDefault="00D639EB">
      <w:pPr>
        <w:pStyle w:val="Default"/>
        <w:spacing w:line="600" w:lineRule="exact"/>
        <w:jc w:val="center"/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</w:pP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2021</w:t>
      </w: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年</w:t>
      </w:r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度“大创慧谷”大学生创业创</w:t>
      </w: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新大赛</w:t>
      </w:r>
    </w:p>
    <w:p w:rsidR="00C02DC7" w:rsidRDefault="00D639EB">
      <w:pPr>
        <w:pStyle w:val="Default"/>
        <w:spacing w:line="600" w:lineRule="exact"/>
        <w:jc w:val="center"/>
        <w:rPr>
          <w:rFonts w:ascii="Times New Roman" w:eastAsia="方正小标宋简体" w:hAnsi="Times New Roman" w:hint="default"/>
          <w:color w:val="auto"/>
          <w:sz w:val="44"/>
          <w:szCs w:val="44"/>
        </w:rPr>
      </w:pP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创业创新专项赛计划书模板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1450"/>
        <w:gridCol w:w="189"/>
        <w:gridCol w:w="65"/>
        <w:gridCol w:w="1196"/>
        <w:gridCol w:w="595"/>
        <w:gridCol w:w="855"/>
        <w:gridCol w:w="764"/>
        <w:gridCol w:w="2434"/>
      </w:tblGrid>
      <w:tr w:rsidR="00C02DC7">
        <w:trPr>
          <w:trHeight w:val="68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项目名称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68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所处行业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680"/>
          <w:jc w:val="center"/>
        </w:trPr>
        <w:tc>
          <w:tcPr>
            <w:tcW w:w="1703" w:type="dxa"/>
            <w:vMerge w:val="restart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联系方式（填写主要联系人）</w:t>
            </w:r>
          </w:p>
        </w:tc>
        <w:tc>
          <w:tcPr>
            <w:tcW w:w="1704" w:type="dxa"/>
            <w:gridSpan w:val="3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联系人</w:t>
            </w:r>
          </w:p>
        </w:tc>
        <w:tc>
          <w:tcPr>
            <w:tcW w:w="1791" w:type="dxa"/>
            <w:gridSpan w:val="2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黑体_GBK" w:hAnsi="Times New Roman" w:hint="default"/>
                <w:color w:val="auto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固话</w:t>
            </w:r>
          </w:p>
        </w:tc>
        <w:tc>
          <w:tcPr>
            <w:tcW w:w="2434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黑体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680"/>
          <w:jc w:val="center"/>
        </w:trPr>
        <w:tc>
          <w:tcPr>
            <w:tcW w:w="1703" w:type="dxa"/>
            <w:vMerge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手机</w:t>
            </w:r>
          </w:p>
        </w:tc>
        <w:tc>
          <w:tcPr>
            <w:tcW w:w="1791" w:type="dxa"/>
            <w:gridSpan w:val="2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黑体_GBK" w:hAnsi="Times New Roman" w:hint="default"/>
                <w:color w:val="auto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E-Mail</w:t>
            </w:r>
          </w:p>
        </w:tc>
        <w:tc>
          <w:tcPr>
            <w:tcW w:w="2434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黑体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项目摘要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简要列举项目的定位及发展目标，可供快速了解项目的精髓</w:t>
            </w: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商业模式及收入来源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介绍项目的产品与服务，以及市场及收入来源</w:t>
            </w: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项目满足及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解决的问题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请说明项目所达到的经济或社会效益，或其解决了什么样的产业或社会问题。</w:t>
            </w: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行业状况业内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 xml:space="preserve"> </w:t>
            </w:r>
          </w:p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发展潜力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竞争对手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请列举几个主要的竞争对手或潜在的竞争对手</w:t>
            </w:r>
          </w:p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未来客户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pacing w:val="-8"/>
                <w:szCs w:val="24"/>
              </w:rPr>
              <w:t>请列举未来客户所属行业，主要说明最终用户，亦可补充上下游合作伙伴</w:t>
            </w: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项目发展现状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目前项目的状态，即将进入什么阶段</w:t>
            </w: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lastRenderedPageBreak/>
              <w:t>目前的投资人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请说明项目已有的投资人，如无投资人，请说明目前本项目团队自己已经投入多少资金</w:t>
            </w: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项目运营及团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 xml:space="preserve"> </w:t>
            </w:r>
          </w:p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队架构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请说明目前项目运营架构</w:t>
            </w:r>
          </w:p>
        </w:tc>
      </w:tr>
      <w:tr w:rsidR="00C02DC7">
        <w:trPr>
          <w:trHeight w:val="1020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项目骨干简介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60" w:lineRule="exact"/>
              <w:jc w:val="lef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成员一：姓名、年龄、籍贯、学历、技能、工作经验、项目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 xml:space="preserve"> </w:t>
            </w:r>
          </w:p>
          <w:p w:rsidR="00C02DC7" w:rsidRDefault="00D639EB">
            <w:pPr>
              <w:pStyle w:val="Default"/>
              <w:spacing w:line="360" w:lineRule="exact"/>
              <w:jc w:val="lef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担当</w:t>
            </w:r>
          </w:p>
          <w:p w:rsidR="00C02DC7" w:rsidRDefault="00D639EB">
            <w:pPr>
              <w:pStyle w:val="Default"/>
              <w:spacing w:line="360" w:lineRule="exact"/>
              <w:jc w:val="lef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成员二：</w:t>
            </w:r>
          </w:p>
          <w:p w:rsidR="00C02DC7" w:rsidRDefault="00D639EB">
            <w:pPr>
              <w:pStyle w:val="Default"/>
              <w:spacing w:line="360" w:lineRule="exact"/>
              <w:jc w:val="lef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成员三：</w:t>
            </w:r>
          </w:p>
        </w:tc>
      </w:tr>
      <w:tr w:rsidR="00C02DC7">
        <w:trPr>
          <w:trHeight w:val="255"/>
          <w:jc w:val="center"/>
        </w:trPr>
        <w:tc>
          <w:tcPr>
            <w:tcW w:w="1703" w:type="dxa"/>
            <w:vMerge w:val="restart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SWOT</w:t>
            </w:r>
          </w:p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分析</w:t>
            </w:r>
          </w:p>
        </w:tc>
        <w:tc>
          <w:tcPr>
            <w:tcW w:w="1639" w:type="dxa"/>
            <w:gridSpan w:val="2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优势</w:t>
            </w:r>
          </w:p>
        </w:tc>
        <w:tc>
          <w:tcPr>
            <w:tcW w:w="5909" w:type="dxa"/>
            <w:gridSpan w:val="6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C02DC7">
        <w:trPr>
          <w:trHeight w:val="255"/>
          <w:jc w:val="center"/>
        </w:trPr>
        <w:tc>
          <w:tcPr>
            <w:tcW w:w="1703" w:type="dxa"/>
            <w:vMerge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劣势</w:t>
            </w:r>
          </w:p>
        </w:tc>
        <w:tc>
          <w:tcPr>
            <w:tcW w:w="5909" w:type="dxa"/>
            <w:gridSpan w:val="6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C02DC7">
        <w:trPr>
          <w:trHeight w:val="255"/>
          <w:jc w:val="center"/>
        </w:trPr>
        <w:tc>
          <w:tcPr>
            <w:tcW w:w="1703" w:type="dxa"/>
            <w:vMerge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机会</w:t>
            </w:r>
          </w:p>
        </w:tc>
        <w:tc>
          <w:tcPr>
            <w:tcW w:w="5909" w:type="dxa"/>
            <w:gridSpan w:val="6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C02DC7">
        <w:trPr>
          <w:trHeight w:val="255"/>
          <w:jc w:val="center"/>
        </w:trPr>
        <w:tc>
          <w:tcPr>
            <w:tcW w:w="1703" w:type="dxa"/>
            <w:vMerge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威胁</w:t>
            </w:r>
          </w:p>
        </w:tc>
        <w:tc>
          <w:tcPr>
            <w:tcW w:w="5909" w:type="dxa"/>
            <w:gridSpan w:val="6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C02DC7">
        <w:trPr>
          <w:trHeight w:val="1134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项目主要风险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项目实施可能出现的风险及拟采取的应对、控制措施。</w:t>
            </w:r>
          </w:p>
        </w:tc>
      </w:tr>
      <w:tr w:rsidR="00C02DC7">
        <w:trPr>
          <w:trHeight w:val="1134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目标评估价值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对项目进行估值</w:t>
            </w:r>
          </w:p>
        </w:tc>
      </w:tr>
      <w:tr w:rsidR="00C02DC7">
        <w:trPr>
          <w:trHeight w:val="1134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资金需求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请说明项目需要的融资金额及大致用途</w:t>
            </w:r>
          </w:p>
        </w:tc>
      </w:tr>
      <w:tr w:rsidR="00C02DC7">
        <w:trPr>
          <w:trHeight w:val="1134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退出机制</w:t>
            </w:r>
          </w:p>
        </w:tc>
        <w:tc>
          <w:tcPr>
            <w:tcW w:w="7548" w:type="dxa"/>
            <w:gridSpan w:val="8"/>
            <w:vAlign w:val="center"/>
          </w:tcPr>
          <w:p w:rsidR="00C02DC7" w:rsidRDefault="00D639EB">
            <w:pPr>
              <w:pStyle w:val="Default"/>
              <w:spacing w:line="34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pacing w:val="-7"/>
                <w:szCs w:val="24"/>
              </w:rPr>
              <w:t>请说明对投资者有什么样的退出方式，以保证投资者或本项目的长远利益。</w:t>
            </w:r>
          </w:p>
        </w:tc>
      </w:tr>
      <w:tr w:rsidR="00C02DC7">
        <w:trPr>
          <w:trHeight w:val="567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资金使用计划</w:t>
            </w:r>
          </w:p>
        </w:tc>
        <w:tc>
          <w:tcPr>
            <w:tcW w:w="1450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2021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年</w:t>
            </w:r>
          </w:p>
        </w:tc>
        <w:tc>
          <w:tcPr>
            <w:tcW w:w="1450" w:type="dxa"/>
            <w:gridSpan w:val="3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2022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年</w:t>
            </w:r>
          </w:p>
        </w:tc>
        <w:tc>
          <w:tcPr>
            <w:tcW w:w="1450" w:type="dxa"/>
            <w:gridSpan w:val="2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2023</w:t>
            </w: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年</w:t>
            </w:r>
          </w:p>
        </w:tc>
        <w:tc>
          <w:tcPr>
            <w:tcW w:w="3198" w:type="dxa"/>
            <w:gridSpan w:val="2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备注</w:t>
            </w:r>
          </w:p>
        </w:tc>
      </w:tr>
      <w:tr w:rsidR="00C02DC7">
        <w:trPr>
          <w:trHeight w:val="567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资金需求</w:t>
            </w:r>
          </w:p>
        </w:tc>
        <w:tc>
          <w:tcPr>
            <w:tcW w:w="145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C02DC7">
        <w:trPr>
          <w:trHeight w:val="567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预计收入</w:t>
            </w:r>
          </w:p>
        </w:tc>
        <w:tc>
          <w:tcPr>
            <w:tcW w:w="145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C02DC7">
        <w:trPr>
          <w:trHeight w:val="567"/>
          <w:jc w:val="center"/>
        </w:trPr>
        <w:tc>
          <w:tcPr>
            <w:tcW w:w="1703" w:type="dxa"/>
            <w:vAlign w:val="center"/>
          </w:tcPr>
          <w:p w:rsidR="00C02DC7" w:rsidRDefault="00D639EB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预计用户数</w:t>
            </w:r>
          </w:p>
        </w:tc>
        <w:tc>
          <w:tcPr>
            <w:tcW w:w="1450" w:type="dxa"/>
            <w:vAlign w:val="center"/>
          </w:tcPr>
          <w:p w:rsidR="00C02DC7" w:rsidRDefault="00C02DC7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C02DC7" w:rsidRDefault="00C02DC7">
            <w:pPr>
              <w:widowControl/>
              <w:spacing w:line="36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  <w:lang w:bidi="ar"/>
              </w:rPr>
            </w:pPr>
          </w:p>
        </w:tc>
      </w:tr>
    </w:tbl>
    <w:p w:rsidR="00C02DC7" w:rsidRDefault="00D639EB">
      <w:pPr>
        <w:pStyle w:val="Default"/>
        <w:spacing w:line="600" w:lineRule="exact"/>
        <w:jc w:val="both"/>
        <w:rPr>
          <w:rFonts w:ascii="Times New Roman" w:eastAsia="方正黑体_GBK" w:hAnsi="Times New Roman" w:hint="default"/>
          <w:color w:val="auto"/>
          <w:sz w:val="32"/>
          <w:szCs w:val="32"/>
        </w:rPr>
      </w:pPr>
      <w:r>
        <w:rPr>
          <w:rFonts w:ascii="Times New Roman" w:eastAsia="方正黑体_GBK" w:hAnsi="Times New Roman" w:hint="default"/>
          <w:color w:val="auto"/>
          <w:sz w:val="32"/>
          <w:szCs w:val="32"/>
        </w:rPr>
        <w:br w:type="page"/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t>3</w:t>
      </w:r>
    </w:p>
    <w:p w:rsidR="00C02DC7" w:rsidRDefault="00D639EB">
      <w:pPr>
        <w:pStyle w:val="Default"/>
        <w:spacing w:line="600" w:lineRule="exact"/>
        <w:jc w:val="center"/>
        <w:rPr>
          <w:rFonts w:ascii="方正小标宋_GBK" w:eastAsia="方正小标宋_GBK" w:hAnsi="方正小标宋_GBK" w:cs="方正小标宋_GBK" w:hint="default"/>
          <w:color w:val="auto"/>
          <w:sz w:val="44"/>
          <w:szCs w:val="44"/>
          <w:lang w:bidi="ar"/>
        </w:rPr>
      </w:pP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2021</w:t>
      </w: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年</w:t>
      </w:r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度“大创慧谷”大学生创业创新大赛</w:t>
      </w:r>
    </w:p>
    <w:p w:rsidR="00C02DC7" w:rsidRDefault="00D639EB">
      <w:pPr>
        <w:pStyle w:val="Default"/>
        <w:spacing w:line="600" w:lineRule="exact"/>
        <w:jc w:val="center"/>
        <w:rPr>
          <w:rFonts w:ascii="方正小标宋_GBK" w:eastAsia="方正小标宋_GBK" w:hAnsi="方正小标宋_GBK" w:cs="方正小标宋_GBK" w:hint="default"/>
          <w:color w:val="auto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创业创新专项赛评审表</w:t>
      </w:r>
    </w:p>
    <w:tbl>
      <w:tblPr>
        <w:tblpPr w:leftFromText="180" w:rightFromText="180" w:vertAnchor="text" w:horzAnchor="page" w:tblpX="1407" w:tblpY="610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765"/>
        <w:gridCol w:w="1139"/>
        <w:gridCol w:w="2476"/>
        <w:gridCol w:w="885"/>
        <w:gridCol w:w="1626"/>
        <w:gridCol w:w="1027"/>
        <w:gridCol w:w="766"/>
      </w:tblGrid>
      <w:tr w:rsidR="00C02DC7">
        <w:trPr>
          <w:trHeight w:val="397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团队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考评维度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考评参考关键词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考评分值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目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情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发展前景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是否具有一定的创新性，是否符合市场发展趋势、具备持续经营能力、具有清晰的近期和长期发展规划。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经营状况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是否具备合理的市场经营策略和方式、销售情况是否良好。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财务状况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项目的财务结构、经营成果和现金流量是否合理，是否具备持续发展的能力。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创业团队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是否具有相对成熟的经营管理团队、技术研发团队，是否具有较强的市场开拓能力和团队意识。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盈利模式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项目（企业）持续创造经济价值的潜力。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客户价值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市场客户群体规模及需求，项目（企业）能否有效解决客户需求。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pacing w:val="-9"/>
                <w:kern w:val="0"/>
                <w:sz w:val="24"/>
                <w:szCs w:val="24"/>
              </w:rPr>
              <w:t>制度建设与组织架构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项目（企业）内部各项基础管理制度是否健全并得到有效执行，团队组织构架是否合理。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是否促进或吸收就业，是否有获得专利、奖励、荣誉等情况。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pacing w:val="-9"/>
                <w:kern w:val="0"/>
                <w:sz w:val="24"/>
                <w:szCs w:val="24"/>
              </w:rPr>
              <w:t>产品与服务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主要产品与服务是否有一定的技术水平、成熟性，产品与服务是否具有一定的延展性。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诚信经营情况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是否存在虚假宣传、商业欺诈、侵犯商业机密等行为。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路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演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情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表达能力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思路清晰、能清楚介绍整个项目情况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答辩能力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准确理解评委问题，回答问题思路清晰，逻辑严密，语言简洁流畅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团队形象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团队精神风貌良好，仪表整洁大方，表现得体。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演讲内容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PPT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结构清晰，有逻辑性，内容完善，重点突出，形式美观大方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7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项目总分值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C02DC7">
        <w:trPr>
          <w:trHeight w:val="397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◎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合格（晋级复赛）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    </w:t>
            </w:r>
          </w:p>
          <w:p w:rsidR="00C02DC7" w:rsidRDefault="00D639EB">
            <w:pPr>
              <w:widowControl/>
              <w:spacing w:line="280" w:lineRule="exact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◎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不合格（淘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汰）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D639EB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2DC7" w:rsidRDefault="00C02DC7">
            <w:pPr>
              <w:spacing w:line="280" w:lineRule="exac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</w:tbl>
    <w:p w:rsidR="00C02DC7" w:rsidRDefault="00C02DC7">
      <w:pPr>
        <w:pStyle w:val="Default"/>
        <w:jc w:val="both"/>
        <w:rPr>
          <w:rFonts w:ascii="Times New Roman" w:hAnsi="Times New Roman" w:hint="default"/>
        </w:rPr>
      </w:pPr>
    </w:p>
    <w:p w:rsidR="00C02DC7" w:rsidRDefault="00D639EB">
      <w:pPr>
        <w:pStyle w:val="Default"/>
        <w:spacing w:line="600" w:lineRule="exact"/>
        <w:jc w:val="both"/>
        <w:rPr>
          <w:rFonts w:ascii="Times New Roman" w:eastAsia="方正黑体_GBK" w:hAnsi="Times New Roman" w:hint="default"/>
          <w:color w:val="auto"/>
          <w:sz w:val="32"/>
          <w:szCs w:val="32"/>
        </w:rPr>
      </w:pPr>
      <w:r>
        <w:rPr>
          <w:rFonts w:ascii="Times New Roman" w:eastAsia="方正黑体_GBK" w:hAnsi="Times New Roman" w:hint="default"/>
          <w:color w:val="auto"/>
          <w:sz w:val="32"/>
          <w:szCs w:val="32"/>
        </w:rPr>
        <w:br w:type="page"/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t>4</w:t>
      </w:r>
    </w:p>
    <w:p w:rsidR="00C02DC7" w:rsidRDefault="00C02DC7">
      <w:pPr>
        <w:pStyle w:val="Default"/>
        <w:spacing w:line="600" w:lineRule="exact"/>
        <w:jc w:val="both"/>
        <w:rPr>
          <w:rFonts w:ascii="Times New Roman" w:eastAsia="方正黑体_GBK" w:hAnsi="Times New Roman" w:hint="default"/>
          <w:color w:val="auto"/>
          <w:sz w:val="32"/>
          <w:szCs w:val="32"/>
        </w:rPr>
      </w:pPr>
    </w:p>
    <w:p w:rsidR="00C02DC7" w:rsidRDefault="00D639EB">
      <w:pPr>
        <w:pStyle w:val="Default"/>
        <w:spacing w:line="600" w:lineRule="exact"/>
        <w:jc w:val="center"/>
        <w:rPr>
          <w:rFonts w:ascii="方正小标宋_GBK" w:eastAsia="方正小标宋_GBK" w:hAnsi="方正小标宋_GBK" w:cs="方正小标宋_GBK" w:hint="default"/>
          <w:color w:val="auto"/>
          <w:sz w:val="44"/>
          <w:szCs w:val="44"/>
          <w:lang w:bidi="ar"/>
        </w:rPr>
      </w:pP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2021</w:t>
      </w: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年</w:t>
      </w:r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度“大创慧谷”大学生创业创新大赛高新技术应用专项赛评审表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2335"/>
        <w:gridCol w:w="4057"/>
        <w:gridCol w:w="990"/>
        <w:gridCol w:w="912"/>
      </w:tblGrid>
      <w:tr w:rsidR="00C02DC7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  <w:t>项目及分值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基本信息（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个人及团队介绍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企业信息（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企业使命、愿景，价值观及考核体系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企业服务（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企业产品服务及领域对象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C02DC7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C02DC7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C02DC7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获奖及荣誉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C02DC7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市场渠道及合作伙伴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企业营收（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经济贡献度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企业获投融资情况</w:t>
            </w:r>
          </w:p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获投融资数量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 w:rsidR="00C02DC7">
        <w:trPr>
          <w:trHeight w:val="5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就业人数（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就业人数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C7" w:rsidRDefault="00D639E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DC7" w:rsidRDefault="00D639EB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C02DC7" w:rsidRDefault="00C02DC7">
      <w:pPr>
        <w:pStyle w:val="Default"/>
        <w:rPr>
          <w:rFonts w:ascii="Times New Roman" w:eastAsia="方正黑体_GBK" w:hAnsi="Times New Roman" w:hint="default"/>
          <w:sz w:val="32"/>
          <w:szCs w:val="32"/>
        </w:rPr>
        <w:sectPr w:rsidR="00C02DC7">
          <w:footerReference w:type="even" r:id="rId7"/>
          <w:footerReference w:type="default" r:id="rId8"/>
          <w:pgSz w:w="11906" w:h="16838"/>
          <w:pgMar w:top="2098" w:right="1474" w:bottom="1985" w:left="1588" w:header="1701" w:footer="1134" w:gutter="0"/>
          <w:pgNumType w:fmt="numberInDash"/>
          <w:cols w:space="720"/>
          <w:docGrid w:type="linesAndChars" w:linePitch="579" w:charSpace="-849"/>
        </w:sectPr>
      </w:pPr>
    </w:p>
    <w:p w:rsidR="00C02DC7" w:rsidRDefault="00D639EB">
      <w:pPr>
        <w:pStyle w:val="Default"/>
        <w:rPr>
          <w:rFonts w:ascii="Times New Roman" w:eastAsia="方正黑体_GBK" w:hAnsi="Times New Roman" w:hint="default"/>
          <w:sz w:val="32"/>
          <w:szCs w:val="32"/>
        </w:rPr>
      </w:pPr>
      <w:r>
        <w:rPr>
          <w:rFonts w:ascii="Times New Roman" w:eastAsia="方正黑体_GBK" w:hAnsi="Times New Roman" w:hint="default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default"/>
          <w:sz w:val="32"/>
          <w:szCs w:val="32"/>
        </w:rPr>
        <w:t>5</w:t>
      </w:r>
    </w:p>
    <w:p w:rsidR="00C02DC7" w:rsidRDefault="00D639EB">
      <w:pPr>
        <w:pStyle w:val="Default"/>
        <w:spacing w:line="600" w:lineRule="exact"/>
        <w:jc w:val="center"/>
        <w:rPr>
          <w:rFonts w:ascii="方正小标宋_GBK" w:eastAsia="方正小标宋_GBK" w:hAnsi="方正小标宋_GBK" w:cs="方正小标宋_GBK" w:hint="default"/>
          <w:color w:val="auto"/>
          <w:sz w:val="44"/>
          <w:szCs w:val="44"/>
          <w:lang w:bidi="ar"/>
        </w:rPr>
      </w:pP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2021</w:t>
      </w:r>
      <w:r>
        <w:rPr>
          <w:rFonts w:ascii="Times New Roman" w:eastAsia="方正小标宋_GBK" w:hAnsi="Times New Roman" w:hint="default"/>
          <w:color w:val="auto"/>
          <w:sz w:val="44"/>
          <w:szCs w:val="44"/>
          <w:lang w:bidi="ar"/>
        </w:rPr>
        <w:t>年</w:t>
      </w:r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度“大创慧谷”大学生创业创新大赛</w:t>
      </w:r>
    </w:p>
    <w:p w:rsidR="00C02DC7" w:rsidRDefault="00D639EB">
      <w:pPr>
        <w:pStyle w:val="Default"/>
        <w:spacing w:line="600" w:lineRule="exact"/>
        <w:jc w:val="center"/>
        <w:rPr>
          <w:rFonts w:ascii="方正小标宋_GBK" w:eastAsia="方正小标宋_GBK" w:hAnsi="方正小标宋_GBK" w:cs="方正小标宋_GBK" w:hint="default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auto"/>
          <w:sz w:val="44"/>
          <w:szCs w:val="44"/>
          <w:lang w:bidi="ar"/>
        </w:rPr>
        <w:t>互联网营销带岗直播专项赛评审表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1440"/>
        <w:gridCol w:w="3555"/>
        <w:gridCol w:w="1512"/>
        <w:gridCol w:w="3795"/>
        <w:gridCol w:w="1305"/>
        <w:gridCol w:w="830"/>
      </w:tblGrid>
      <w:tr w:rsidR="00C02DC7">
        <w:trPr>
          <w:trHeight w:val="397"/>
          <w:jc w:val="center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参赛时间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团队负责人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直播间</w:t>
            </w:r>
          </w:p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2DC7">
        <w:trPr>
          <w:trHeight w:val="3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考评维度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关键词释义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考评分值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:rsidR="00C02DC7">
        <w:trPr>
          <w:trHeight w:val="3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粉丝数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直播间粉丝的总数量。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以比赛结束后第五天数据为准；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名的分数为该项满分，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2-200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名依次递减（递减数列）；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递减分数根据分值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该赛道总参赛人数计算。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计算公式为：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br/>
              <w:t>a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=F-F*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1/N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n-1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br/>
              <w:t>an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：选手该项得分；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br/>
              <w:t>F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：该项考评分值；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br/>
              <w:t>n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：选手该项排名；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br/>
              <w:t>N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：总参赛人数。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C02DC7">
        <w:trPr>
          <w:trHeight w:val="3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点击数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直播间用户点击数量。</w:t>
            </w: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C02DC7">
        <w:trPr>
          <w:trHeight w:val="3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评论数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直播间互动，用户评论总数。</w:t>
            </w: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C02DC7">
        <w:trPr>
          <w:trHeight w:val="3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礼物数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用户打赏礼物总数量。</w:t>
            </w: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C02DC7">
        <w:trPr>
          <w:trHeight w:val="3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销售量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直播间实际销售总数量。</w:t>
            </w: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C02DC7">
        <w:trPr>
          <w:trHeight w:val="3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营业额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直播间实际销售总金额。</w:t>
            </w: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C02DC7">
        <w:trPr>
          <w:trHeight w:val="397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退货率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总销售量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总退货量。活动结束后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天数据为准。</w:t>
            </w: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  <w:tr w:rsidR="00C02DC7">
        <w:trPr>
          <w:trHeight w:val="397"/>
          <w:jc w:val="center"/>
        </w:trPr>
        <w:tc>
          <w:tcPr>
            <w:tcW w:w="11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项目总分值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总得分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D639EB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C7" w:rsidRDefault="00C02DC7">
            <w:pPr>
              <w:spacing w:line="340" w:lineRule="exact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:rsidR="00C02DC7" w:rsidRDefault="00D639EB">
      <w:pPr>
        <w:spacing w:line="400" w:lineRule="exact"/>
        <w:rPr>
          <w:rFonts w:ascii="Times New Roman" w:eastAsia="方正仿宋_GBK" w:hAnsi="Times New Roman"/>
          <w:color w:val="000000"/>
          <w:kern w:val="0"/>
          <w:sz w:val="24"/>
        </w:rPr>
      </w:pPr>
      <w:r>
        <w:rPr>
          <w:rFonts w:ascii="Times New Roman" w:eastAsia="方正仿宋_GBK" w:hAnsi="Times New Roman"/>
          <w:color w:val="000000"/>
          <w:kern w:val="0"/>
          <w:sz w:val="24"/>
        </w:rPr>
        <w:t>备注：</w:t>
      </w:r>
      <w:r>
        <w:rPr>
          <w:rFonts w:ascii="Times New Roman" w:eastAsia="方正仿宋_GBK" w:hAnsi="Times New Roman"/>
          <w:color w:val="000000"/>
          <w:kern w:val="0"/>
          <w:sz w:val="24"/>
        </w:rPr>
        <w:t>1</w:t>
      </w:r>
      <w:r>
        <w:rPr>
          <w:rFonts w:ascii="Times New Roman" w:eastAsia="方正仿宋_GBK" w:hAnsi="Times New Roman" w:hint="eastAsia"/>
          <w:color w:val="000000"/>
          <w:kern w:val="0"/>
          <w:sz w:val="24"/>
        </w:rPr>
        <w:t>．</w:t>
      </w:r>
      <w:r>
        <w:rPr>
          <w:rFonts w:ascii="Times New Roman" w:eastAsia="方正仿宋_GBK" w:hAnsi="Times New Roman"/>
          <w:color w:val="000000"/>
          <w:kern w:val="0"/>
          <w:sz w:val="24"/>
        </w:rPr>
        <w:t>评审表总分值为</w:t>
      </w:r>
      <w:r>
        <w:rPr>
          <w:rFonts w:ascii="Times New Roman" w:eastAsia="方正仿宋_GBK" w:hAnsi="Times New Roman"/>
          <w:color w:val="000000"/>
          <w:kern w:val="0"/>
          <w:sz w:val="24"/>
        </w:rPr>
        <w:t>100</w:t>
      </w:r>
      <w:r>
        <w:rPr>
          <w:rFonts w:ascii="Times New Roman" w:eastAsia="方正仿宋_GBK" w:hAnsi="Times New Roman"/>
          <w:color w:val="000000"/>
          <w:kern w:val="0"/>
          <w:sz w:val="24"/>
        </w:rPr>
        <w:t>分，分数保留小数点一位。</w:t>
      </w:r>
    </w:p>
    <w:p w:rsidR="00C02DC7" w:rsidRDefault="00D639EB">
      <w:pPr>
        <w:pStyle w:val="Default"/>
        <w:tabs>
          <w:tab w:val="left" w:pos="0"/>
        </w:tabs>
        <w:spacing w:line="400" w:lineRule="exact"/>
        <w:ind w:firstLineChars="300" w:firstLine="708"/>
        <w:rPr>
          <w:rFonts w:ascii="Times New Roman" w:eastAsia="方正仿宋_GBK" w:hAnsi="Times New Roman" w:hint="default"/>
        </w:rPr>
      </w:pPr>
      <w:r>
        <w:rPr>
          <w:rFonts w:ascii="Times New Roman" w:eastAsia="方正仿宋_GBK" w:hAnsi="Times New Roman" w:hint="default"/>
        </w:rPr>
        <w:t>2</w:t>
      </w:r>
      <w:r>
        <w:rPr>
          <w:rFonts w:ascii="Times New Roman" w:eastAsia="方正仿宋_GBK" w:hAnsi="Times New Roman"/>
        </w:rPr>
        <w:t>．</w:t>
      </w:r>
      <w:r>
        <w:rPr>
          <w:rFonts w:ascii="Times New Roman" w:eastAsia="方正仿宋_GBK" w:hAnsi="Times New Roman" w:hint="default"/>
        </w:rPr>
        <w:t>评审总分由统计人员计算。</w:t>
      </w:r>
    </w:p>
    <w:p w:rsidR="00C02DC7" w:rsidRDefault="00D639EB">
      <w:pPr>
        <w:pStyle w:val="Default"/>
        <w:spacing w:line="400" w:lineRule="exact"/>
        <w:ind w:firstLineChars="300" w:firstLine="708"/>
        <w:rPr>
          <w:rFonts w:ascii="Times New Roman" w:eastAsia="方正仿宋_GBK" w:hAnsi="Times New Roman" w:hint="default"/>
          <w:vanish/>
        </w:rPr>
      </w:pPr>
      <w:r>
        <w:rPr>
          <w:rFonts w:ascii="Times New Roman" w:eastAsia="方正仿宋_GBK" w:hAnsi="Times New Roman" w:hint="default"/>
        </w:rPr>
        <w:t>3</w:t>
      </w:r>
      <w:r>
        <w:rPr>
          <w:rFonts w:ascii="Times New Roman" w:eastAsia="方正仿宋_GBK" w:hAnsi="Times New Roman"/>
        </w:rPr>
        <w:t>．</w:t>
      </w:r>
      <w:r>
        <w:rPr>
          <w:rFonts w:ascii="Times New Roman" w:eastAsia="方正仿宋_GBK" w:hAnsi="Times New Roman" w:hint="default"/>
        </w:rPr>
        <w:t>参赛者因违反直播平台规定封停直播间的直接淘汰。</w:t>
      </w:r>
      <w:bookmarkStart w:id="1" w:name="_GoBack"/>
      <w:bookmarkEnd w:id="1"/>
    </w:p>
    <w:sectPr w:rsidR="00C02DC7" w:rsidSect="00056625">
      <w:pgSz w:w="16838" w:h="11906" w:orient="landscape"/>
      <w:pgMar w:top="1588" w:right="2098" w:bottom="1474" w:left="1985" w:header="1701" w:footer="1134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EB" w:rsidRDefault="00D639EB">
      <w:r>
        <w:separator/>
      </w:r>
    </w:p>
  </w:endnote>
  <w:endnote w:type="continuationSeparator" w:id="0">
    <w:p w:rsidR="00D639EB" w:rsidRDefault="00D6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C7" w:rsidRDefault="00C02DC7">
    <w:pPr>
      <w:pStyle w:val="a4"/>
      <w:ind w:firstLine="315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C7" w:rsidRDefault="00D639EB">
    <w:pPr>
      <w:pStyle w:val="a4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02DC7" w:rsidRDefault="00D639EB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662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C02DC7" w:rsidRDefault="00D639EB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5662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EB" w:rsidRDefault="00D639EB">
      <w:r>
        <w:separator/>
      </w:r>
    </w:p>
  </w:footnote>
  <w:footnote w:type="continuationSeparator" w:id="0">
    <w:p w:rsidR="00D639EB" w:rsidRDefault="00D6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C739B7"/>
    <w:rsid w:val="CFE72403"/>
    <w:rsid w:val="FD6E6CF7"/>
    <w:rsid w:val="FFFF085E"/>
    <w:rsid w:val="00056625"/>
    <w:rsid w:val="00C02DC7"/>
    <w:rsid w:val="00D639EB"/>
    <w:rsid w:val="03BB5B7E"/>
    <w:rsid w:val="0EF85298"/>
    <w:rsid w:val="12F62B90"/>
    <w:rsid w:val="156D4532"/>
    <w:rsid w:val="16920377"/>
    <w:rsid w:val="29873035"/>
    <w:rsid w:val="34B613BF"/>
    <w:rsid w:val="366D0B02"/>
    <w:rsid w:val="39E15BCB"/>
    <w:rsid w:val="3A9E6E13"/>
    <w:rsid w:val="3B5109FF"/>
    <w:rsid w:val="3EC31FB5"/>
    <w:rsid w:val="3F1F4384"/>
    <w:rsid w:val="3FC739B7"/>
    <w:rsid w:val="42CD2B24"/>
    <w:rsid w:val="4E642059"/>
    <w:rsid w:val="52C901C9"/>
    <w:rsid w:val="562E7BFB"/>
    <w:rsid w:val="61DB6321"/>
    <w:rsid w:val="6503147D"/>
    <w:rsid w:val="741F521D"/>
    <w:rsid w:val="77477A94"/>
    <w:rsid w:val="78FB3FB1"/>
    <w:rsid w:val="7BB97C5D"/>
    <w:rsid w:val="7CD7D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829BD85-96BB-4F11-8D42-39C50515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1"/>
    <w:qFormat/>
    <w:rPr>
      <w:rFonts w:ascii="Times New Roman" w:eastAsia="宋体" w:hAnsi="Times New Roman" w:cs="Times New Roman"/>
      <w:i/>
    </w:rPr>
  </w:style>
  <w:style w:type="character" w:customStyle="1" w:styleId="font11">
    <w:name w:val="font11"/>
    <w:basedOn w:val="a1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  <w:vertAlign w:val="subscript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楷体_GB2312" w:eastAsia="楷体_GB2312" w:hAnsi="楷体_GB2312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363</Words>
  <Characters>2070</Characters>
  <Application>Microsoft Office Word</Application>
  <DocSecurity>0</DocSecurity>
  <Lines>17</Lines>
  <Paragraphs>4</Paragraphs>
  <ScaleCrop>false</ScaleCrop>
  <Company>重庆市人力资源和社会保障局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2</cp:revision>
  <cp:lastPrinted>2021-06-28T15:35:00Z</cp:lastPrinted>
  <dcterms:created xsi:type="dcterms:W3CDTF">2021-07-02T01:14:00Z</dcterms:created>
  <dcterms:modified xsi:type="dcterms:W3CDTF">2021-07-02T01:14:00Z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0_embed</vt:lpwstr>
  </property>
  <property fmtid="{D5CDD505-2E9C-101B-9397-08002B2CF9AE}" pid="4" name="ICV">
    <vt:lpwstr>E6BDC574227441548DA1B83E15D44067</vt:lpwstr>
  </property>
</Properties>
</file>