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E4" w:rsidRDefault="00A35D68">
      <w:pPr>
        <w:spacing w:line="60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</w:p>
    <w:p w:rsidR="006063E4" w:rsidRDefault="006063E4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6063E4" w:rsidRDefault="006063E4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6063E4" w:rsidRPr="00CD349D" w:rsidRDefault="00A35D68">
      <w:pPr>
        <w:spacing w:line="800" w:lineRule="exact"/>
        <w:jc w:val="center"/>
        <w:rPr>
          <w:rFonts w:eastAsia="方正小标宋_GBK"/>
          <w:spacing w:val="-20"/>
          <w:sz w:val="52"/>
          <w:szCs w:val="52"/>
        </w:rPr>
      </w:pPr>
      <w:r w:rsidRPr="00CD349D">
        <w:rPr>
          <w:rFonts w:eastAsia="方正小标宋_GBK"/>
          <w:spacing w:val="-20"/>
          <w:sz w:val="52"/>
          <w:szCs w:val="52"/>
        </w:rPr>
        <w:t>新职业从业人员职业</w:t>
      </w:r>
      <w:bookmarkStart w:id="0" w:name="_GoBack"/>
      <w:bookmarkEnd w:id="0"/>
      <w:r w:rsidRPr="00CD349D">
        <w:rPr>
          <w:rFonts w:eastAsia="方正小标宋_GBK"/>
          <w:spacing w:val="-20"/>
          <w:sz w:val="52"/>
          <w:szCs w:val="52"/>
        </w:rPr>
        <w:t>培训机构（第二批）</w:t>
      </w:r>
    </w:p>
    <w:p w:rsidR="006063E4" w:rsidRDefault="00A35D68">
      <w:pPr>
        <w:spacing w:line="800" w:lineRule="exact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申报表</w:t>
      </w:r>
    </w:p>
    <w:p w:rsidR="006063E4" w:rsidRDefault="006063E4">
      <w:pPr>
        <w:spacing w:line="800" w:lineRule="exact"/>
        <w:jc w:val="center"/>
        <w:rPr>
          <w:rFonts w:eastAsia="方正小标宋_GBK"/>
          <w:sz w:val="44"/>
          <w:szCs w:val="44"/>
        </w:rPr>
      </w:pPr>
    </w:p>
    <w:p w:rsidR="006063E4" w:rsidRDefault="006063E4">
      <w:pPr>
        <w:spacing w:line="800" w:lineRule="exact"/>
        <w:jc w:val="center"/>
        <w:rPr>
          <w:rFonts w:eastAsia="方正小标宋_GBK"/>
          <w:sz w:val="44"/>
          <w:szCs w:val="44"/>
        </w:rPr>
      </w:pPr>
    </w:p>
    <w:p w:rsidR="006063E4" w:rsidRDefault="006063E4">
      <w:pPr>
        <w:spacing w:line="800" w:lineRule="exact"/>
        <w:jc w:val="center"/>
        <w:rPr>
          <w:rFonts w:eastAsia="方正小标宋_GBK"/>
          <w:sz w:val="44"/>
          <w:szCs w:val="44"/>
        </w:rPr>
      </w:pPr>
    </w:p>
    <w:p w:rsidR="006063E4" w:rsidRDefault="006063E4">
      <w:pPr>
        <w:spacing w:line="800" w:lineRule="exact"/>
        <w:jc w:val="center"/>
        <w:rPr>
          <w:rFonts w:eastAsia="方正小标宋_GBK"/>
          <w:sz w:val="44"/>
          <w:szCs w:val="44"/>
        </w:rPr>
      </w:pPr>
    </w:p>
    <w:p w:rsidR="006063E4" w:rsidRDefault="00A35D68">
      <w:pPr>
        <w:spacing w:line="1000" w:lineRule="exact"/>
        <w:ind w:leftChars="88" w:left="282"/>
        <w:rPr>
          <w:rFonts w:eastAsia="方正楷体简体"/>
          <w:sz w:val="36"/>
          <w:szCs w:val="36"/>
          <w:u w:val="single"/>
        </w:rPr>
      </w:pPr>
      <w:r>
        <w:rPr>
          <w:rFonts w:eastAsia="方正楷体简体"/>
          <w:spacing w:val="120"/>
          <w:sz w:val="36"/>
          <w:szCs w:val="36"/>
        </w:rPr>
        <w:t>填报单</w:t>
      </w:r>
      <w:r>
        <w:rPr>
          <w:rFonts w:eastAsia="方正楷体简体"/>
          <w:sz w:val="36"/>
          <w:szCs w:val="36"/>
        </w:rPr>
        <w:t>位（盖章）：</w:t>
      </w:r>
      <w:r>
        <w:rPr>
          <w:rFonts w:eastAsia="方正楷体简体" w:hint="eastAsia"/>
          <w:sz w:val="36"/>
          <w:szCs w:val="36"/>
          <w:u w:val="single"/>
        </w:rPr>
        <w:t xml:space="preserve">                         </w:t>
      </w:r>
    </w:p>
    <w:p w:rsidR="006063E4" w:rsidRDefault="00A35D68">
      <w:pPr>
        <w:spacing w:line="1000" w:lineRule="exact"/>
        <w:ind w:leftChars="88" w:left="282"/>
        <w:rPr>
          <w:rFonts w:eastAsia="方正楷体简体"/>
          <w:spacing w:val="120"/>
          <w:sz w:val="36"/>
          <w:szCs w:val="36"/>
        </w:rPr>
      </w:pPr>
      <w:r>
        <w:rPr>
          <w:rFonts w:eastAsia="方正楷体简体"/>
          <w:spacing w:val="202"/>
          <w:sz w:val="36"/>
          <w:szCs w:val="36"/>
        </w:rPr>
        <w:t>新职业名</w:t>
      </w:r>
      <w:r>
        <w:rPr>
          <w:rFonts w:eastAsia="方正楷体简体"/>
          <w:sz w:val="36"/>
          <w:szCs w:val="36"/>
        </w:rPr>
        <w:t>称：</w:t>
      </w:r>
      <w:r>
        <w:rPr>
          <w:rFonts w:eastAsia="方正楷体简体" w:hint="eastAsia"/>
          <w:sz w:val="36"/>
          <w:szCs w:val="36"/>
          <w:u w:val="single"/>
        </w:rPr>
        <w:t xml:space="preserve">                         </w:t>
      </w:r>
    </w:p>
    <w:p w:rsidR="006063E4" w:rsidRDefault="00A35D68">
      <w:pPr>
        <w:spacing w:line="1000" w:lineRule="exact"/>
        <w:ind w:leftChars="88" w:left="282"/>
        <w:rPr>
          <w:rFonts w:eastAsia="方正楷体简体"/>
          <w:sz w:val="36"/>
          <w:szCs w:val="36"/>
          <w:u w:val="single"/>
        </w:rPr>
      </w:pPr>
      <w:r>
        <w:rPr>
          <w:rFonts w:eastAsia="方正楷体简体"/>
          <w:sz w:val="36"/>
          <w:szCs w:val="36"/>
        </w:rPr>
        <w:t>校企合作单位（盖章）：</w:t>
      </w:r>
      <w:r>
        <w:rPr>
          <w:rFonts w:eastAsia="方正楷体简体" w:hint="eastAsia"/>
          <w:sz w:val="36"/>
          <w:szCs w:val="36"/>
          <w:u w:val="single"/>
        </w:rPr>
        <w:t xml:space="preserve">                         </w:t>
      </w:r>
    </w:p>
    <w:p w:rsidR="006063E4" w:rsidRDefault="00A35D68">
      <w:pPr>
        <w:spacing w:line="1000" w:lineRule="exact"/>
        <w:ind w:leftChars="88" w:left="282"/>
        <w:rPr>
          <w:rFonts w:eastAsia="方正楷体简体"/>
          <w:sz w:val="36"/>
          <w:szCs w:val="36"/>
        </w:rPr>
      </w:pPr>
      <w:r>
        <w:rPr>
          <w:rFonts w:eastAsia="方正楷体简体"/>
          <w:spacing w:val="330"/>
          <w:sz w:val="36"/>
          <w:szCs w:val="36"/>
        </w:rPr>
        <w:t>填报时</w:t>
      </w:r>
      <w:r>
        <w:rPr>
          <w:rFonts w:eastAsia="方正楷体简体"/>
          <w:sz w:val="36"/>
          <w:szCs w:val="36"/>
        </w:rPr>
        <w:t>间：</w:t>
      </w:r>
      <w:r>
        <w:rPr>
          <w:rFonts w:eastAsia="方正楷体简体" w:hint="eastAsia"/>
          <w:sz w:val="36"/>
          <w:szCs w:val="36"/>
          <w:u w:val="single"/>
        </w:rPr>
        <w:t xml:space="preserve">                         </w:t>
      </w:r>
    </w:p>
    <w:p w:rsidR="006063E4" w:rsidRDefault="006063E4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6063E4" w:rsidRDefault="006063E4">
      <w:pPr>
        <w:spacing w:line="240" w:lineRule="exact"/>
        <w:jc w:val="center"/>
        <w:rPr>
          <w:rFonts w:eastAsia="方正楷体简体"/>
          <w:sz w:val="36"/>
          <w:szCs w:val="36"/>
        </w:rPr>
      </w:pPr>
    </w:p>
    <w:p w:rsidR="006063E4" w:rsidRDefault="006063E4">
      <w:pPr>
        <w:spacing w:line="240" w:lineRule="exact"/>
        <w:rPr>
          <w:rFonts w:eastAsia="方正楷体简体"/>
          <w:sz w:val="36"/>
          <w:szCs w:val="36"/>
        </w:rPr>
      </w:pPr>
    </w:p>
    <w:p w:rsidR="006063E4" w:rsidRDefault="00A35D68">
      <w:pPr>
        <w:spacing w:line="800" w:lineRule="exact"/>
        <w:jc w:val="center"/>
        <w:rPr>
          <w:rFonts w:eastAsia="方正楷体简体"/>
          <w:sz w:val="36"/>
          <w:szCs w:val="36"/>
        </w:rPr>
      </w:pPr>
      <w:r>
        <w:rPr>
          <w:rFonts w:eastAsia="方正楷体简体"/>
          <w:sz w:val="36"/>
          <w:szCs w:val="36"/>
        </w:rPr>
        <w:t>重庆市人力资源和社会保障局</w:t>
      </w:r>
      <w:r>
        <w:rPr>
          <w:rFonts w:eastAsia="方正楷体简体"/>
          <w:sz w:val="36"/>
          <w:szCs w:val="36"/>
        </w:rPr>
        <w:t xml:space="preserve"> </w:t>
      </w:r>
      <w:r>
        <w:rPr>
          <w:rFonts w:eastAsia="方正楷体简体"/>
          <w:sz w:val="36"/>
          <w:szCs w:val="36"/>
        </w:rPr>
        <w:t>制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30"/>
        <w:gridCol w:w="475"/>
        <w:gridCol w:w="227"/>
        <w:gridCol w:w="793"/>
        <w:gridCol w:w="652"/>
        <w:gridCol w:w="1253"/>
        <w:gridCol w:w="366"/>
        <w:gridCol w:w="2143"/>
        <w:gridCol w:w="749"/>
      </w:tblGrid>
      <w:tr w:rsidR="006063E4">
        <w:trPr>
          <w:trHeight w:val="454"/>
        </w:trPr>
        <w:tc>
          <w:tcPr>
            <w:tcW w:w="1541" w:type="dxa"/>
            <w:vMerge w:val="restart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lastRenderedPageBreak/>
              <w:t>职业培训</w:t>
            </w:r>
          </w:p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机构</w:t>
            </w:r>
          </w:p>
        </w:tc>
        <w:tc>
          <w:tcPr>
            <w:tcW w:w="1532" w:type="dxa"/>
            <w:gridSpan w:val="3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单位名称</w:t>
            </w:r>
          </w:p>
        </w:tc>
        <w:tc>
          <w:tcPr>
            <w:tcW w:w="5956" w:type="dxa"/>
            <w:gridSpan w:val="6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注册地址</w:t>
            </w:r>
          </w:p>
        </w:tc>
        <w:tc>
          <w:tcPr>
            <w:tcW w:w="5956" w:type="dxa"/>
            <w:gridSpan w:val="6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业务范围</w:t>
            </w:r>
          </w:p>
        </w:tc>
        <w:tc>
          <w:tcPr>
            <w:tcW w:w="5956" w:type="dxa"/>
            <w:gridSpan w:val="6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成立日期</w:t>
            </w:r>
          </w:p>
        </w:tc>
        <w:tc>
          <w:tcPr>
            <w:tcW w:w="1445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主管部门</w:t>
            </w:r>
          </w:p>
        </w:tc>
        <w:tc>
          <w:tcPr>
            <w:tcW w:w="3258" w:type="dxa"/>
            <w:gridSpan w:val="3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注册资本</w:t>
            </w:r>
          </w:p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或开办资金</w:t>
            </w:r>
          </w:p>
        </w:tc>
        <w:tc>
          <w:tcPr>
            <w:tcW w:w="1445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统一社会</w:t>
            </w:r>
          </w:p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信用代码</w:t>
            </w:r>
          </w:p>
        </w:tc>
        <w:tc>
          <w:tcPr>
            <w:tcW w:w="3258" w:type="dxa"/>
            <w:gridSpan w:val="3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 w:val="restart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校企合作</w:t>
            </w:r>
          </w:p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企业</w:t>
            </w:r>
          </w:p>
        </w:tc>
        <w:tc>
          <w:tcPr>
            <w:tcW w:w="1532" w:type="dxa"/>
            <w:gridSpan w:val="3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单位名称</w:t>
            </w:r>
          </w:p>
        </w:tc>
        <w:tc>
          <w:tcPr>
            <w:tcW w:w="5956" w:type="dxa"/>
            <w:gridSpan w:val="6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注册地址</w:t>
            </w:r>
          </w:p>
        </w:tc>
        <w:tc>
          <w:tcPr>
            <w:tcW w:w="5956" w:type="dxa"/>
            <w:gridSpan w:val="6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业务范围</w:t>
            </w:r>
          </w:p>
        </w:tc>
        <w:tc>
          <w:tcPr>
            <w:tcW w:w="5956" w:type="dxa"/>
            <w:gridSpan w:val="6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成立日期</w:t>
            </w:r>
          </w:p>
        </w:tc>
        <w:tc>
          <w:tcPr>
            <w:tcW w:w="1445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主管部门</w:t>
            </w:r>
          </w:p>
        </w:tc>
        <w:tc>
          <w:tcPr>
            <w:tcW w:w="3258" w:type="dxa"/>
            <w:gridSpan w:val="3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注册资本</w:t>
            </w:r>
          </w:p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或开办资金</w:t>
            </w:r>
          </w:p>
        </w:tc>
        <w:tc>
          <w:tcPr>
            <w:tcW w:w="1445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统一社会</w:t>
            </w:r>
          </w:p>
          <w:p w:rsidR="006063E4" w:rsidRDefault="00A35D68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信用代码</w:t>
            </w:r>
          </w:p>
        </w:tc>
        <w:tc>
          <w:tcPr>
            <w:tcW w:w="3258" w:type="dxa"/>
            <w:gridSpan w:val="3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1425"/>
        </w:trPr>
        <w:tc>
          <w:tcPr>
            <w:tcW w:w="1541" w:type="dxa"/>
            <w:vAlign w:val="center"/>
          </w:tcPr>
          <w:p w:rsidR="006063E4" w:rsidRDefault="00A35D68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已开设相近专业或培训职业（工种）</w:t>
            </w:r>
          </w:p>
        </w:tc>
        <w:tc>
          <w:tcPr>
            <w:tcW w:w="7488" w:type="dxa"/>
            <w:gridSpan w:val="9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 w:val="restart"/>
            <w:vAlign w:val="center"/>
          </w:tcPr>
          <w:p w:rsidR="006063E4" w:rsidRDefault="00A35D68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拟从事新职业培训的师资队伍情况</w:t>
            </w:r>
          </w:p>
        </w:tc>
        <w:tc>
          <w:tcPr>
            <w:tcW w:w="830" w:type="dxa"/>
            <w:vAlign w:val="center"/>
          </w:tcPr>
          <w:p w:rsidR="006063E4" w:rsidRDefault="00A35D68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姓名</w:t>
            </w:r>
          </w:p>
        </w:tc>
        <w:tc>
          <w:tcPr>
            <w:tcW w:w="475" w:type="dxa"/>
            <w:vAlign w:val="center"/>
          </w:tcPr>
          <w:p w:rsidR="006063E4" w:rsidRDefault="00A35D68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年龄</w:t>
            </w:r>
          </w:p>
        </w:tc>
        <w:tc>
          <w:tcPr>
            <w:tcW w:w="1020" w:type="dxa"/>
            <w:gridSpan w:val="2"/>
            <w:vAlign w:val="center"/>
          </w:tcPr>
          <w:p w:rsidR="006063E4" w:rsidRDefault="00A35D68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职称</w:t>
            </w:r>
            <w:r>
              <w:rPr>
                <w:rFonts w:eastAsia="方正仿宋简体"/>
                <w:sz w:val="21"/>
                <w:szCs w:val="21"/>
              </w:rPr>
              <w:t>(</w:t>
            </w:r>
            <w:r>
              <w:rPr>
                <w:rFonts w:eastAsia="方正仿宋简体"/>
                <w:sz w:val="21"/>
                <w:szCs w:val="21"/>
              </w:rPr>
              <w:t>或</w:t>
            </w:r>
          </w:p>
          <w:p w:rsidR="006063E4" w:rsidRDefault="00A35D68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技能等级</w:t>
            </w:r>
            <w:r>
              <w:rPr>
                <w:rFonts w:eastAsia="方正仿宋简体"/>
                <w:sz w:val="21"/>
                <w:szCs w:val="21"/>
              </w:rPr>
              <w:t>)</w:t>
            </w:r>
          </w:p>
        </w:tc>
        <w:tc>
          <w:tcPr>
            <w:tcW w:w="652" w:type="dxa"/>
            <w:vAlign w:val="center"/>
          </w:tcPr>
          <w:p w:rsidR="006063E4" w:rsidRDefault="00A35D68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文化</w:t>
            </w:r>
          </w:p>
          <w:p w:rsidR="006063E4" w:rsidRDefault="00A35D68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程度</w:t>
            </w:r>
          </w:p>
        </w:tc>
        <w:tc>
          <w:tcPr>
            <w:tcW w:w="1619" w:type="dxa"/>
            <w:gridSpan w:val="2"/>
            <w:vAlign w:val="center"/>
          </w:tcPr>
          <w:p w:rsidR="006063E4" w:rsidRDefault="00A35D68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所学专业</w:t>
            </w:r>
          </w:p>
        </w:tc>
        <w:tc>
          <w:tcPr>
            <w:tcW w:w="2143" w:type="dxa"/>
            <w:vAlign w:val="center"/>
          </w:tcPr>
          <w:p w:rsidR="006063E4" w:rsidRDefault="00A35D68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身份证号码</w:t>
            </w:r>
          </w:p>
        </w:tc>
        <w:tc>
          <w:tcPr>
            <w:tcW w:w="749" w:type="dxa"/>
            <w:vAlign w:val="center"/>
          </w:tcPr>
          <w:p w:rsidR="006063E4" w:rsidRDefault="00A35D68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专兼职</w:t>
            </w:r>
          </w:p>
          <w:p w:rsidR="006063E4" w:rsidRDefault="00A35D68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情况</w:t>
            </w: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063E4">
        <w:trPr>
          <w:trHeight w:val="454"/>
        </w:trPr>
        <w:tc>
          <w:tcPr>
            <w:tcW w:w="1541" w:type="dxa"/>
            <w:vMerge/>
            <w:vAlign w:val="center"/>
          </w:tcPr>
          <w:p w:rsidR="006063E4" w:rsidRDefault="006063E4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063E4">
        <w:trPr>
          <w:trHeight w:val="6150"/>
        </w:trPr>
        <w:tc>
          <w:tcPr>
            <w:tcW w:w="1541" w:type="dxa"/>
            <w:vAlign w:val="center"/>
          </w:tcPr>
          <w:p w:rsidR="006063E4" w:rsidRDefault="00A35D68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lastRenderedPageBreak/>
              <w:t>教学设施及条件（</w:t>
            </w:r>
            <w:r>
              <w:rPr>
                <w:rFonts w:eastAsia="方正仿宋简体"/>
                <w:sz w:val="24"/>
                <w:szCs w:val="24"/>
              </w:rPr>
              <w:t>300</w:t>
            </w:r>
            <w:r>
              <w:rPr>
                <w:rFonts w:eastAsia="方正仿宋简体"/>
                <w:sz w:val="24"/>
                <w:szCs w:val="24"/>
              </w:rPr>
              <w:t>字左右）</w:t>
            </w:r>
          </w:p>
        </w:tc>
        <w:tc>
          <w:tcPr>
            <w:tcW w:w="7488" w:type="dxa"/>
            <w:gridSpan w:val="9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6150"/>
        </w:trPr>
        <w:tc>
          <w:tcPr>
            <w:tcW w:w="1541" w:type="dxa"/>
            <w:vAlign w:val="center"/>
          </w:tcPr>
          <w:p w:rsidR="006063E4" w:rsidRDefault="00A35D68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新职业培训规划（</w:t>
            </w:r>
            <w:r>
              <w:rPr>
                <w:rFonts w:eastAsia="方正仿宋简体"/>
                <w:sz w:val="24"/>
                <w:szCs w:val="24"/>
              </w:rPr>
              <w:t>300</w:t>
            </w:r>
            <w:r>
              <w:rPr>
                <w:rFonts w:eastAsia="方正仿宋简体"/>
                <w:sz w:val="24"/>
                <w:szCs w:val="24"/>
              </w:rPr>
              <w:t>字左右）</w:t>
            </w:r>
          </w:p>
        </w:tc>
        <w:tc>
          <w:tcPr>
            <w:tcW w:w="7488" w:type="dxa"/>
            <w:gridSpan w:val="9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5234"/>
        </w:trPr>
        <w:tc>
          <w:tcPr>
            <w:tcW w:w="1541" w:type="dxa"/>
            <w:vAlign w:val="center"/>
          </w:tcPr>
          <w:p w:rsidR="006063E4" w:rsidRDefault="00A35D68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lastRenderedPageBreak/>
              <w:t>合作企业基本情况（</w:t>
            </w:r>
            <w:r>
              <w:rPr>
                <w:rFonts w:eastAsia="方正仿宋简体"/>
                <w:sz w:val="24"/>
                <w:szCs w:val="24"/>
              </w:rPr>
              <w:t>300</w:t>
            </w:r>
            <w:r>
              <w:rPr>
                <w:rFonts w:eastAsia="方正仿宋简体"/>
                <w:sz w:val="24"/>
                <w:szCs w:val="24"/>
              </w:rPr>
              <w:t>字左右）</w:t>
            </w:r>
          </w:p>
        </w:tc>
        <w:tc>
          <w:tcPr>
            <w:tcW w:w="7488" w:type="dxa"/>
            <w:gridSpan w:val="9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2610"/>
        </w:trPr>
        <w:tc>
          <w:tcPr>
            <w:tcW w:w="1541" w:type="dxa"/>
            <w:vAlign w:val="center"/>
          </w:tcPr>
          <w:p w:rsidR="006063E4" w:rsidRDefault="00A35D68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主管部门</w:t>
            </w:r>
          </w:p>
          <w:p w:rsidR="006063E4" w:rsidRDefault="00A35D68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意见</w:t>
            </w:r>
          </w:p>
        </w:tc>
        <w:tc>
          <w:tcPr>
            <w:tcW w:w="7488" w:type="dxa"/>
            <w:gridSpan w:val="9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2752"/>
        </w:trPr>
        <w:tc>
          <w:tcPr>
            <w:tcW w:w="1541" w:type="dxa"/>
            <w:vAlign w:val="center"/>
          </w:tcPr>
          <w:p w:rsidR="006063E4" w:rsidRDefault="00A35D68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区县人力社保局意见</w:t>
            </w:r>
          </w:p>
        </w:tc>
        <w:tc>
          <w:tcPr>
            <w:tcW w:w="7488" w:type="dxa"/>
            <w:gridSpan w:val="9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/>
              <w:rPr>
                <w:rFonts w:eastAsia="方正仿宋简体"/>
                <w:sz w:val="24"/>
                <w:szCs w:val="24"/>
              </w:rPr>
            </w:pPr>
          </w:p>
        </w:tc>
      </w:tr>
      <w:tr w:rsidR="006063E4">
        <w:trPr>
          <w:trHeight w:val="1575"/>
        </w:trPr>
        <w:tc>
          <w:tcPr>
            <w:tcW w:w="1541" w:type="dxa"/>
            <w:vAlign w:val="center"/>
          </w:tcPr>
          <w:p w:rsidR="006063E4" w:rsidRDefault="00A35D68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备注</w:t>
            </w:r>
          </w:p>
        </w:tc>
        <w:tc>
          <w:tcPr>
            <w:tcW w:w="7488" w:type="dxa"/>
            <w:gridSpan w:val="9"/>
            <w:vAlign w:val="center"/>
          </w:tcPr>
          <w:p w:rsidR="006063E4" w:rsidRDefault="006063E4">
            <w:pPr>
              <w:widowControl/>
              <w:spacing w:line="340" w:lineRule="exact"/>
              <w:ind w:leftChars="-10" w:left="-32" w:rightChars="-10" w:right="-32" w:firstLineChars="200" w:firstLine="480"/>
              <w:rPr>
                <w:rFonts w:eastAsia="方正仿宋简体"/>
                <w:sz w:val="24"/>
                <w:szCs w:val="24"/>
              </w:rPr>
            </w:pPr>
          </w:p>
        </w:tc>
      </w:tr>
    </w:tbl>
    <w:p w:rsidR="006063E4" w:rsidRDefault="006063E4" w:rsidP="007970FA">
      <w:pPr>
        <w:rPr>
          <w:szCs w:val="30"/>
        </w:rPr>
      </w:pPr>
    </w:p>
    <w:sectPr w:rsidR="006063E4">
      <w:footerReference w:type="even" r:id="rId7"/>
      <w:footerReference w:type="default" r:id="rId8"/>
      <w:pgSz w:w="11906" w:h="16838"/>
      <w:pgMar w:top="2098" w:right="1474" w:bottom="198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95" w:rsidRDefault="00397795">
      <w:r>
        <w:separator/>
      </w:r>
    </w:p>
  </w:endnote>
  <w:endnote w:type="continuationSeparator" w:id="0">
    <w:p w:rsidR="00397795" w:rsidRDefault="0039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E4" w:rsidRDefault="00A35D68">
    <w:pPr>
      <w:jc w:val="left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</w:rPr>
      <w:fldChar w:fldCharType="separate"/>
    </w:r>
    <w:r w:rsidR="00CD349D" w:rsidRPr="00CD349D">
      <w:rPr>
        <w:noProof/>
      </w:rPr>
      <w:t>- 4 -</w:t>
    </w:r>
    <w:r>
      <w:rPr>
        <w:rFonts w:ascii="宋体" w:eastAsia="宋体" w:hAnsi="宋体" w:cs="宋体" w:hint="eastAsia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E4" w:rsidRDefault="00A35D68">
    <w:pPr>
      <w:jc w:val="right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</w:rPr>
      <w:fldChar w:fldCharType="separate"/>
    </w:r>
    <w:r w:rsidR="00CD349D" w:rsidRPr="00CD349D">
      <w:rPr>
        <w:noProof/>
      </w:rPr>
      <w:t>- 3 -</w:t>
    </w:r>
    <w:r>
      <w:rPr>
        <w:rFonts w:ascii="宋体" w:eastAsia="宋体" w:hAnsi="宋体" w:cs="宋体" w:hint="eastAsia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95" w:rsidRDefault="00397795">
      <w:r>
        <w:separator/>
      </w:r>
    </w:p>
  </w:footnote>
  <w:footnote w:type="continuationSeparator" w:id="0">
    <w:p w:rsidR="00397795" w:rsidRDefault="0039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documentProtection w:edit="readOnly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0E"/>
    <w:rsid w:val="00033D35"/>
    <w:rsid w:val="00034D28"/>
    <w:rsid w:val="00060328"/>
    <w:rsid w:val="00063F27"/>
    <w:rsid w:val="00072550"/>
    <w:rsid w:val="001C703D"/>
    <w:rsid w:val="002025AE"/>
    <w:rsid w:val="00246F20"/>
    <w:rsid w:val="002842EB"/>
    <w:rsid w:val="002F0E47"/>
    <w:rsid w:val="00321147"/>
    <w:rsid w:val="00334689"/>
    <w:rsid w:val="00347EA6"/>
    <w:rsid w:val="003951AF"/>
    <w:rsid w:val="00397795"/>
    <w:rsid w:val="003F21EE"/>
    <w:rsid w:val="00416854"/>
    <w:rsid w:val="00465F4C"/>
    <w:rsid w:val="00481678"/>
    <w:rsid w:val="004952DD"/>
    <w:rsid w:val="004A049A"/>
    <w:rsid w:val="004B0BD5"/>
    <w:rsid w:val="004B7249"/>
    <w:rsid w:val="00510622"/>
    <w:rsid w:val="00547938"/>
    <w:rsid w:val="00571739"/>
    <w:rsid w:val="00576DE1"/>
    <w:rsid w:val="005A0449"/>
    <w:rsid w:val="006063E4"/>
    <w:rsid w:val="006C4553"/>
    <w:rsid w:val="00705A9F"/>
    <w:rsid w:val="00707C54"/>
    <w:rsid w:val="007370C2"/>
    <w:rsid w:val="00772C4C"/>
    <w:rsid w:val="0077676C"/>
    <w:rsid w:val="007827B3"/>
    <w:rsid w:val="007970FA"/>
    <w:rsid w:val="007D4BC5"/>
    <w:rsid w:val="007D5E4F"/>
    <w:rsid w:val="00843DBA"/>
    <w:rsid w:val="008A0F7F"/>
    <w:rsid w:val="008F5FFD"/>
    <w:rsid w:val="009E7F81"/>
    <w:rsid w:val="00A21D57"/>
    <w:rsid w:val="00A257DF"/>
    <w:rsid w:val="00A35D68"/>
    <w:rsid w:val="00A60E8C"/>
    <w:rsid w:val="00B164CD"/>
    <w:rsid w:val="00B5641B"/>
    <w:rsid w:val="00BE5D92"/>
    <w:rsid w:val="00C23C65"/>
    <w:rsid w:val="00C311C2"/>
    <w:rsid w:val="00C57D0E"/>
    <w:rsid w:val="00C71CDD"/>
    <w:rsid w:val="00C952B4"/>
    <w:rsid w:val="00CD349D"/>
    <w:rsid w:val="00CD3D78"/>
    <w:rsid w:val="00D002BD"/>
    <w:rsid w:val="00D35DA9"/>
    <w:rsid w:val="00DA061F"/>
    <w:rsid w:val="00DA1339"/>
    <w:rsid w:val="00DB75D7"/>
    <w:rsid w:val="00DF260D"/>
    <w:rsid w:val="00E73F00"/>
    <w:rsid w:val="00EB23A5"/>
    <w:rsid w:val="00ED2A46"/>
    <w:rsid w:val="00F2496A"/>
    <w:rsid w:val="00F43AF3"/>
    <w:rsid w:val="00FB526C"/>
    <w:rsid w:val="103F78EA"/>
    <w:rsid w:val="12EF77D3"/>
    <w:rsid w:val="15995E47"/>
    <w:rsid w:val="2B274CEE"/>
    <w:rsid w:val="2C8D520A"/>
    <w:rsid w:val="3D2A1757"/>
    <w:rsid w:val="3F6D52F1"/>
    <w:rsid w:val="49F427AF"/>
    <w:rsid w:val="4A173123"/>
    <w:rsid w:val="4A2C7919"/>
    <w:rsid w:val="4A334C27"/>
    <w:rsid w:val="4FE96FFD"/>
    <w:rsid w:val="5270029C"/>
    <w:rsid w:val="52FA6E2B"/>
    <w:rsid w:val="536F7C0B"/>
    <w:rsid w:val="625B42E4"/>
    <w:rsid w:val="67677D22"/>
    <w:rsid w:val="7DC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FF4E20B-F072-483E-9123-17DB28B8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3">
    <w:name w:val="heading 3"/>
    <w:basedOn w:val="a"/>
    <w:next w:val="a"/>
    <w:link w:val="30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b/>
      <w:color w:val="FF0000"/>
      <w:sz w:val="44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qFormat/>
    <w:pPr>
      <w:jc w:val="center"/>
    </w:pPr>
    <w:rPr>
      <w:rFonts w:eastAsia="宋体"/>
      <w:sz w:val="44"/>
    </w:rPr>
  </w:style>
  <w:style w:type="character" w:styleId="aa">
    <w:name w:val="Strong"/>
    <w:basedOn w:val="a0"/>
    <w:qFormat/>
    <w:rPr>
      <w:b/>
      <w:bCs/>
    </w:rPr>
  </w:style>
  <w:style w:type="character" w:styleId="ab">
    <w:name w:val="page number"/>
    <w:basedOn w:val="a0"/>
    <w:qFormat/>
    <w:rPr>
      <w:rFonts w:ascii="Times New Roman" w:eastAsia="宋体" w:hAnsi="Times New Roman" w:cs="Times New Roman"/>
    </w:rPr>
  </w:style>
  <w:style w:type="character" w:styleId="ac">
    <w:name w:val="Hyperlink"/>
    <w:basedOn w:val="a0"/>
    <w:qFormat/>
    <w:rPr>
      <w:color w:val="333333"/>
      <w:u w:val="none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CQPA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CQHRSS</dc:creator>
  <cp:lastModifiedBy>系统管理员</cp:lastModifiedBy>
  <cp:revision>4</cp:revision>
  <cp:lastPrinted>2001-03-20T12:43:00Z</cp:lastPrinted>
  <dcterms:created xsi:type="dcterms:W3CDTF">2020-05-25T06:14:00Z</dcterms:created>
  <dcterms:modified xsi:type="dcterms:W3CDTF">2020-05-25T06:15:00Z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