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4C" w:rsidRDefault="00921FEA">
      <w:pPr>
        <w:widowControl/>
        <w:spacing w:line="600" w:lineRule="exact"/>
        <w:ind w:firstLineChars="0" w:firstLine="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重庆市商务委员会</w:t>
      </w:r>
      <w:r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2020</w:t>
      </w:r>
      <w:r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年度考试录用公务员专业</w:t>
      </w:r>
      <w:r>
        <w:rPr>
          <w:rFonts w:ascii="方正小标宋_GBK" w:eastAsia="方正小标宋_GBK" w:hint="eastAsia"/>
          <w:b/>
          <w:bCs/>
          <w:sz w:val="44"/>
          <w:szCs w:val="44"/>
        </w:rPr>
        <w:t>科目</w:t>
      </w:r>
      <w:r>
        <w:rPr>
          <w:rFonts w:ascii="方正小标宋_GBK" w:eastAsia="方正小标宋_GBK" w:hint="eastAsia"/>
          <w:b/>
          <w:sz w:val="44"/>
          <w:szCs w:val="44"/>
        </w:rPr>
        <w:t>考试大纲</w:t>
      </w:r>
    </w:p>
    <w:p w:rsidR="00C24D4C" w:rsidRDefault="00C24D4C">
      <w:pPr>
        <w:snapToGrid w:val="0"/>
        <w:spacing w:line="600" w:lineRule="exact"/>
        <w:ind w:firstLine="880"/>
        <w:jc w:val="center"/>
        <w:rPr>
          <w:rFonts w:ascii="方正仿宋_GBK" w:eastAsia="方正仿宋_GBK"/>
          <w:sz w:val="44"/>
          <w:szCs w:val="44"/>
        </w:rPr>
      </w:pPr>
    </w:p>
    <w:p w:rsidR="00C24D4C" w:rsidRDefault="00921FEA">
      <w:pPr>
        <w:widowControl/>
        <w:spacing w:line="600" w:lineRule="exact"/>
        <w:ind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为帮助考生了解重庆市商务委员会</w:t>
      </w:r>
      <w:r>
        <w:rPr>
          <w:rFonts w:ascii="方正仿宋_GBK" w:eastAsia="方正仿宋_GBK" w:hint="eastAsia"/>
          <w:sz w:val="33"/>
          <w:szCs w:val="33"/>
        </w:rPr>
        <w:t>2020</w:t>
      </w:r>
      <w:r>
        <w:rPr>
          <w:rFonts w:ascii="方正仿宋_GBK" w:eastAsia="方正仿宋_GBK" w:hint="eastAsia"/>
          <w:sz w:val="33"/>
          <w:szCs w:val="33"/>
        </w:rPr>
        <w:t>年度考试录用公务员专业科目考试相关情况，特制定本考试大纲。</w:t>
      </w:r>
    </w:p>
    <w:p w:rsidR="00C24D4C" w:rsidRDefault="00921FEA">
      <w:pPr>
        <w:widowControl/>
        <w:spacing w:line="600" w:lineRule="exact"/>
        <w:ind w:firstLine="660"/>
        <w:jc w:val="left"/>
        <w:rPr>
          <w:rFonts w:ascii="方正黑体_GBK" w:eastAsia="方正黑体_GBK" w:hAnsi="ˎ̥" w:cs="宋体"/>
          <w:kern w:val="0"/>
          <w:sz w:val="33"/>
          <w:szCs w:val="33"/>
        </w:rPr>
      </w:pPr>
      <w:r>
        <w:rPr>
          <w:rFonts w:ascii="方正黑体_GBK" w:eastAsia="方正黑体_GBK" w:hAnsi="ˎ̥" w:cs="宋体" w:hint="eastAsia"/>
          <w:kern w:val="0"/>
          <w:sz w:val="33"/>
          <w:szCs w:val="33"/>
        </w:rPr>
        <w:t>一、考试目的</w:t>
      </w:r>
    </w:p>
    <w:p w:rsidR="00C24D4C" w:rsidRDefault="00921FEA">
      <w:pPr>
        <w:widowControl/>
        <w:spacing w:line="600" w:lineRule="exact"/>
        <w:ind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专业科目考试是针对考生报考岗位专业要求而进行的考试。通过测试了解考生是否能熟练运用英语进行商务翻译、商务</w:t>
      </w:r>
      <w:r>
        <w:rPr>
          <w:rFonts w:ascii="方正仿宋_GBK" w:eastAsia="方正仿宋_GBK" w:hint="eastAsia"/>
          <w:sz w:val="33"/>
          <w:szCs w:val="33"/>
        </w:rPr>
        <w:t>会见</w:t>
      </w:r>
      <w:r>
        <w:rPr>
          <w:rFonts w:ascii="方正仿宋_GBK" w:eastAsia="方正仿宋_GBK" w:hint="eastAsia"/>
          <w:sz w:val="33"/>
          <w:szCs w:val="33"/>
        </w:rPr>
        <w:t>等，从而达到选拔优秀人才的目的。</w:t>
      </w:r>
    </w:p>
    <w:p w:rsidR="00C24D4C" w:rsidRDefault="00921FEA">
      <w:pPr>
        <w:widowControl/>
        <w:spacing w:line="600" w:lineRule="exact"/>
        <w:ind w:firstLine="660"/>
        <w:jc w:val="left"/>
        <w:rPr>
          <w:rFonts w:eastAsia="方正仿宋_GBK"/>
          <w:sz w:val="33"/>
          <w:szCs w:val="33"/>
        </w:rPr>
      </w:pPr>
      <w:r>
        <w:rPr>
          <w:rFonts w:ascii="方正黑体_GBK" w:eastAsia="方正黑体_GBK" w:hAnsi="ˎ̥" w:cs="宋体" w:hint="eastAsia"/>
          <w:kern w:val="0"/>
          <w:sz w:val="33"/>
          <w:szCs w:val="33"/>
        </w:rPr>
        <w:t>二</w:t>
      </w:r>
      <w:r>
        <w:rPr>
          <w:rFonts w:ascii="方正黑体_GBK" w:eastAsia="方正黑体_GBK" w:hAnsi="ˎ̥" w:cs="宋体"/>
          <w:kern w:val="0"/>
          <w:sz w:val="33"/>
          <w:szCs w:val="33"/>
        </w:rPr>
        <w:t>、</w:t>
      </w:r>
      <w:r>
        <w:rPr>
          <w:rFonts w:ascii="方正黑体_GBK" w:eastAsia="方正黑体_GBK" w:hAnsi="ˎ̥" w:cs="宋体" w:hint="eastAsia"/>
          <w:kern w:val="0"/>
          <w:sz w:val="33"/>
          <w:szCs w:val="33"/>
        </w:rPr>
        <w:t>考试内容及方式</w:t>
      </w:r>
    </w:p>
    <w:p w:rsidR="00C24D4C" w:rsidRDefault="00921FEA">
      <w:pPr>
        <w:widowControl/>
        <w:spacing w:line="600" w:lineRule="exact"/>
        <w:ind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1</w:t>
      </w:r>
      <w:r>
        <w:rPr>
          <w:rFonts w:ascii="方正仿宋_GBK" w:eastAsia="方正仿宋_GBK" w:hint="eastAsia"/>
          <w:sz w:val="33"/>
          <w:szCs w:val="33"/>
        </w:rPr>
        <w:t xml:space="preserve">. </w:t>
      </w:r>
      <w:r>
        <w:rPr>
          <w:rFonts w:ascii="方正仿宋_GBK" w:eastAsia="方正仿宋_GBK" w:hint="eastAsia"/>
          <w:sz w:val="33"/>
          <w:szCs w:val="33"/>
        </w:rPr>
        <w:t>商务翻译：考生现场进行中英文</w:t>
      </w:r>
      <w:r>
        <w:rPr>
          <w:rFonts w:ascii="方正仿宋_GBK" w:eastAsia="方正仿宋_GBK" w:hint="eastAsia"/>
          <w:sz w:val="33"/>
          <w:szCs w:val="33"/>
        </w:rPr>
        <w:t>笔译、口译</w:t>
      </w:r>
      <w:r>
        <w:rPr>
          <w:rFonts w:ascii="方正仿宋_GBK" w:eastAsia="方正仿宋_GBK" w:hint="eastAsia"/>
          <w:sz w:val="33"/>
          <w:szCs w:val="33"/>
        </w:rPr>
        <w:t>。</w:t>
      </w:r>
    </w:p>
    <w:p w:rsidR="00C24D4C" w:rsidRDefault="00921FEA">
      <w:pPr>
        <w:widowControl/>
        <w:spacing w:line="600" w:lineRule="exact"/>
        <w:ind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2</w:t>
      </w:r>
      <w:r>
        <w:rPr>
          <w:rFonts w:ascii="方正仿宋_GBK" w:eastAsia="方正仿宋_GBK" w:hint="eastAsia"/>
          <w:sz w:val="33"/>
          <w:szCs w:val="33"/>
        </w:rPr>
        <w:t xml:space="preserve">. </w:t>
      </w:r>
      <w:r>
        <w:rPr>
          <w:rFonts w:ascii="方正仿宋_GBK" w:eastAsia="方正仿宋_GBK" w:hint="eastAsia"/>
          <w:sz w:val="33"/>
          <w:szCs w:val="33"/>
        </w:rPr>
        <w:t>日常对话交流：考官与考生用英语进行交流对话。</w:t>
      </w:r>
    </w:p>
    <w:p w:rsidR="00C24D4C" w:rsidRDefault="00921FEA">
      <w:pPr>
        <w:widowControl/>
        <w:spacing w:line="600" w:lineRule="exact"/>
        <w:ind w:firstLine="660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3</w:t>
      </w:r>
      <w:r>
        <w:rPr>
          <w:rFonts w:ascii="方正仿宋_GBK" w:eastAsia="方正仿宋_GBK" w:hint="eastAsia"/>
          <w:sz w:val="33"/>
          <w:szCs w:val="33"/>
        </w:rPr>
        <w:t xml:space="preserve">. </w:t>
      </w:r>
      <w:bookmarkStart w:id="0" w:name="_GoBack"/>
      <w:bookmarkEnd w:id="0"/>
      <w:r>
        <w:rPr>
          <w:rFonts w:ascii="方正仿宋_GBK" w:eastAsia="方正仿宋_GBK" w:hint="eastAsia"/>
          <w:sz w:val="33"/>
          <w:szCs w:val="33"/>
        </w:rPr>
        <w:t>模拟商务</w:t>
      </w:r>
      <w:r>
        <w:rPr>
          <w:rFonts w:ascii="方正仿宋_GBK" w:eastAsia="方正仿宋_GBK" w:hint="eastAsia"/>
          <w:sz w:val="33"/>
          <w:szCs w:val="33"/>
        </w:rPr>
        <w:t>会见</w:t>
      </w:r>
      <w:r>
        <w:rPr>
          <w:rFonts w:ascii="方正仿宋_GBK" w:eastAsia="方正仿宋_GBK" w:hint="eastAsia"/>
          <w:sz w:val="33"/>
          <w:szCs w:val="33"/>
        </w:rPr>
        <w:t>：考生模拟进行商务</w:t>
      </w:r>
      <w:r>
        <w:rPr>
          <w:rFonts w:ascii="方正仿宋_GBK" w:eastAsia="方正仿宋_GBK" w:hint="eastAsia"/>
          <w:sz w:val="33"/>
          <w:szCs w:val="33"/>
        </w:rPr>
        <w:t>会见</w:t>
      </w:r>
      <w:r>
        <w:rPr>
          <w:rFonts w:ascii="方正仿宋_GBK" w:eastAsia="方正仿宋_GBK" w:hint="eastAsia"/>
          <w:sz w:val="33"/>
          <w:szCs w:val="33"/>
        </w:rPr>
        <w:t>。</w:t>
      </w:r>
    </w:p>
    <w:p w:rsidR="00C24D4C" w:rsidRDefault="00921FEA">
      <w:pPr>
        <w:widowControl/>
        <w:spacing w:line="600" w:lineRule="exact"/>
        <w:ind w:firstLine="660"/>
        <w:jc w:val="left"/>
        <w:rPr>
          <w:rFonts w:ascii="方正黑体_GBK" w:eastAsia="方正黑体_GBK" w:hAnsi="ˎ̥" w:cs="宋体"/>
          <w:kern w:val="0"/>
          <w:sz w:val="33"/>
          <w:szCs w:val="33"/>
        </w:rPr>
      </w:pPr>
      <w:r>
        <w:rPr>
          <w:rFonts w:ascii="方正黑体_GBK" w:eastAsia="方正黑体_GBK" w:hAnsi="ˎ̥" w:cs="宋体" w:hint="eastAsia"/>
          <w:kern w:val="0"/>
          <w:sz w:val="33"/>
          <w:szCs w:val="33"/>
        </w:rPr>
        <w:t>三</w:t>
      </w:r>
      <w:r>
        <w:rPr>
          <w:rFonts w:ascii="方正黑体_GBK" w:eastAsia="方正黑体_GBK" w:hAnsi="ˎ̥" w:cs="宋体"/>
          <w:kern w:val="0"/>
          <w:sz w:val="33"/>
          <w:szCs w:val="33"/>
        </w:rPr>
        <w:t>、</w:t>
      </w:r>
      <w:r>
        <w:rPr>
          <w:rFonts w:ascii="方正黑体_GBK" w:eastAsia="方正黑体_GBK" w:hAnsi="ˎ̥" w:cs="宋体" w:hint="eastAsia"/>
          <w:kern w:val="0"/>
          <w:sz w:val="33"/>
          <w:szCs w:val="33"/>
        </w:rPr>
        <w:t>考试分值</w:t>
      </w:r>
    </w:p>
    <w:p w:rsidR="00C24D4C" w:rsidRDefault="00921FEA">
      <w:pPr>
        <w:widowControl/>
        <w:spacing w:line="600" w:lineRule="exact"/>
        <w:ind w:firstLine="660"/>
        <w:jc w:val="left"/>
        <w:rPr>
          <w:rFonts w:ascii="方正黑体_GBK" w:eastAsia="方正黑体_GBK" w:hAnsi="ˎ̥" w:cs="宋体"/>
          <w:kern w:val="0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>考试分值为</w:t>
      </w:r>
      <w:r>
        <w:rPr>
          <w:rFonts w:ascii="方正仿宋_GBK" w:eastAsia="方正仿宋_GBK" w:hint="eastAsia"/>
          <w:sz w:val="33"/>
          <w:szCs w:val="33"/>
        </w:rPr>
        <w:t>100</w:t>
      </w:r>
      <w:r>
        <w:rPr>
          <w:rFonts w:ascii="方正仿宋_GBK" w:eastAsia="方正仿宋_GBK" w:hint="eastAsia"/>
          <w:sz w:val="33"/>
          <w:szCs w:val="33"/>
        </w:rPr>
        <w:t>分。</w:t>
      </w:r>
    </w:p>
    <w:p w:rsidR="00C24D4C" w:rsidRDefault="00921FEA">
      <w:pPr>
        <w:widowControl/>
        <w:spacing w:line="600" w:lineRule="exact"/>
        <w:ind w:firstLine="660"/>
        <w:jc w:val="left"/>
        <w:rPr>
          <w:rFonts w:ascii="方正黑体_GBK" w:eastAsia="方正黑体_GBK" w:hAnsi="ˎ̥" w:cs="宋体"/>
          <w:kern w:val="0"/>
          <w:sz w:val="33"/>
          <w:szCs w:val="33"/>
        </w:rPr>
      </w:pPr>
      <w:r>
        <w:rPr>
          <w:rFonts w:ascii="方正黑体_GBK" w:eastAsia="方正黑体_GBK" w:hAnsi="ˎ̥" w:cs="宋体" w:hint="eastAsia"/>
          <w:kern w:val="0"/>
          <w:sz w:val="33"/>
          <w:szCs w:val="33"/>
        </w:rPr>
        <w:t>四、考试时间和地点</w:t>
      </w:r>
    </w:p>
    <w:p w:rsidR="00C24D4C" w:rsidRDefault="00921FEA">
      <w:pPr>
        <w:widowControl/>
        <w:spacing w:line="600" w:lineRule="exact"/>
        <w:ind w:firstLine="660"/>
        <w:rPr>
          <w:rFonts w:eastAsia="方正仿宋_GBK"/>
          <w:sz w:val="33"/>
          <w:szCs w:val="33"/>
        </w:rPr>
      </w:pPr>
      <w:r>
        <w:rPr>
          <w:rFonts w:eastAsia="方正仿宋_GBK" w:hint="eastAsia"/>
          <w:sz w:val="33"/>
          <w:szCs w:val="33"/>
        </w:rPr>
        <w:t>考试时间：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方正仿宋_GBK" w:eastAsia="方正仿宋_GBK" w:hint="eastAsia"/>
          <w:sz w:val="33"/>
          <w:szCs w:val="33"/>
        </w:rPr>
        <w:t>专业科目考试</w:t>
      </w:r>
      <w:r>
        <w:rPr>
          <w:rFonts w:ascii="仿宋" w:eastAsia="仿宋" w:hAnsi="仿宋" w:hint="eastAsia"/>
          <w:sz w:val="32"/>
          <w:szCs w:val="32"/>
        </w:rPr>
        <w:t>准考证</w:t>
      </w:r>
      <w:r>
        <w:rPr>
          <w:rFonts w:ascii="仿宋" w:eastAsia="仿宋" w:hAnsi="仿宋" w:hint="eastAsia"/>
          <w:sz w:val="32"/>
          <w:szCs w:val="32"/>
        </w:rPr>
        <w:t>通知为准。</w:t>
      </w:r>
    </w:p>
    <w:p w:rsidR="00C24D4C" w:rsidRDefault="00921FEA">
      <w:pPr>
        <w:widowControl/>
        <w:spacing w:line="600" w:lineRule="exact"/>
        <w:ind w:firstLine="660"/>
        <w:rPr>
          <w:rFonts w:eastAsia="方正仿宋_GBK"/>
          <w:sz w:val="33"/>
          <w:szCs w:val="33"/>
        </w:rPr>
      </w:pPr>
      <w:r>
        <w:rPr>
          <w:rFonts w:eastAsia="方正仿宋_GBK" w:hint="eastAsia"/>
          <w:sz w:val="33"/>
          <w:szCs w:val="33"/>
        </w:rPr>
        <w:t>考试地点：重庆市商务委员会（南岸区南滨路</w:t>
      </w:r>
      <w:r>
        <w:rPr>
          <w:rFonts w:eastAsia="方正仿宋_GBK" w:hint="eastAsia"/>
          <w:sz w:val="33"/>
          <w:szCs w:val="33"/>
        </w:rPr>
        <w:t>162</w:t>
      </w:r>
      <w:r>
        <w:rPr>
          <w:rFonts w:eastAsia="方正仿宋_GBK" w:hint="eastAsia"/>
          <w:sz w:val="33"/>
          <w:szCs w:val="33"/>
        </w:rPr>
        <w:t>号</w:t>
      </w:r>
      <w:r>
        <w:rPr>
          <w:rFonts w:eastAsia="方正仿宋_GBK" w:hint="eastAsia"/>
          <w:sz w:val="33"/>
          <w:szCs w:val="33"/>
        </w:rPr>
        <w:t>2</w:t>
      </w:r>
      <w:r>
        <w:rPr>
          <w:rFonts w:eastAsia="方正仿宋_GBK" w:hint="eastAsia"/>
          <w:sz w:val="33"/>
          <w:szCs w:val="33"/>
        </w:rPr>
        <w:t>栋）。</w:t>
      </w:r>
    </w:p>
    <w:p w:rsidR="00C24D4C" w:rsidRDefault="00921FEA">
      <w:pPr>
        <w:widowControl/>
        <w:spacing w:line="600" w:lineRule="exact"/>
        <w:ind w:firstLine="660"/>
        <w:jc w:val="left"/>
        <w:rPr>
          <w:rFonts w:ascii="方正黑体_GBK" w:eastAsia="方正黑体_GBK" w:hAnsi="ˎ̥" w:cs="宋体"/>
          <w:kern w:val="0"/>
          <w:sz w:val="33"/>
          <w:szCs w:val="33"/>
        </w:rPr>
      </w:pPr>
      <w:r>
        <w:rPr>
          <w:rFonts w:ascii="方正黑体_GBK" w:eastAsia="方正黑体_GBK" w:hAnsi="ˎ̥" w:cs="宋体" w:hint="eastAsia"/>
          <w:kern w:val="0"/>
          <w:sz w:val="33"/>
          <w:szCs w:val="33"/>
        </w:rPr>
        <w:t>五、注意</w:t>
      </w:r>
      <w:r>
        <w:rPr>
          <w:rFonts w:ascii="方正黑体_GBK" w:eastAsia="方正黑体_GBK" w:hAnsi="ˎ̥" w:cs="宋体"/>
          <w:kern w:val="0"/>
          <w:sz w:val="33"/>
          <w:szCs w:val="33"/>
        </w:rPr>
        <w:t>事项</w:t>
      </w:r>
    </w:p>
    <w:p w:rsidR="00C24D4C" w:rsidRDefault="00921FEA">
      <w:pPr>
        <w:widowControl/>
        <w:spacing w:line="600" w:lineRule="exact"/>
        <w:ind w:firstLine="660"/>
        <w:rPr>
          <w:rFonts w:eastAsia="方正仿宋_GBK"/>
          <w:sz w:val="33"/>
          <w:szCs w:val="33"/>
        </w:rPr>
      </w:pPr>
      <w:r>
        <w:rPr>
          <w:rFonts w:eastAsia="方正仿宋_GBK" w:hint="eastAsia"/>
          <w:sz w:val="33"/>
          <w:szCs w:val="33"/>
        </w:rPr>
        <w:t>请考生于</w:t>
      </w:r>
      <w:r>
        <w:rPr>
          <w:rFonts w:eastAsia="方正仿宋_GBK"/>
          <w:sz w:val="33"/>
          <w:szCs w:val="33"/>
        </w:rPr>
        <w:t>携带本人身份证</w:t>
      </w:r>
      <w:r>
        <w:rPr>
          <w:rFonts w:eastAsia="方正仿宋_GBK" w:hint="eastAsia"/>
          <w:sz w:val="33"/>
          <w:szCs w:val="33"/>
        </w:rPr>
        <w:t>、准考证</w:t>
      </w:r>
      <w:r>
        <w:rPr>
          <w:rFonts w:eastAsia="方正仿宋_GBK"/>
          <w:sz w:val="33"/>
          <w:szCs w:val="33"/>
        </w:rPr>
        <w:t>到指定地点参加考试，</w:t>
      </w:r>
      <w:r>
        <w:rPr>
          <w:rFonts w:eastAsia="方正仿宋_GBK" w:hint="eastAsia"/>
          <w:sz w:val="33"/>
          <w:szCs w:val="33"/>
        </w:rPr>
        <w:t>迟到的</w:t>
      </w:r>
      <w:r>
        <w:rPr>
          <w:rFonts w:eastAsia="方正仿宋_GBK"/>
          <w:sz w:val="33"/>
          <w:szCs w:val="33"/>
        </w:rPr>
        <w:t>，视为自动放弃本科目考试。</w:t>
      </w:r>
    </w:p>
    <w:p w:rsidR="00C24D4C" w:rsidRDefault="00921FEA">
      <w:pPr>
        <w:widowControl/>
        <w:spacing w:line="600" w:lineRule="exact"/>
        <w:ind w:right="660" w:firstLineChars="1400" w:firstLine="4620"/>
        <w:jc w:val="right"/>
        <w:rPr>
          <w:rFonts w:eastAsia="方正仿宋_GBK"/>
          <w:sz w:val="33"/>
          <w:szCs w:val="33"/>
        </w:rPr>
      </w:pPr>
      <w:r>
        <w:rPr>
          <w:rFonts w:eastAsia="方正仿宋_GBK" w:hint="eastAsia"/>
          <w:sz w:val="33"/>
          <w:szCs w:val="33"/>
        </w:rPr>
        <w:lastRenderedPageBreak/>
        <w:t>重庆市商务委员会</w:t>
      </w:r>
    </w:p>
    <w:p w:rsidR="00C24D4C" w:rsidRDefault="00921FEA">
      <w:pPr>
        <w:widowControl/>
        <w:spacing w:line="600" w:lineRule="exact"/>
        <w:ind w:right="660" w:firstLineChars="0" w:firstLine="0"/>
        <w:jc w:val="right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20</w:t>
      </w:r>
      <w:r>
        <w:rPr>
          <w:rFonts w:eastAsia="方正仿宋_GBK" w:hint="eastAsia"/>
          <w:sz w:val="33"/>
          <w:szCs w:val="33"/>
        </w:rPr>
        <w:t>20</w:t>
      </w:r>
      <w:r>
        <w:rPr>
          <w:rFonts w:eastAsia="方正仿宋_GBK"/>
          <w:sz w:val="33"/>
          <w:szCs w:val="33"/>
        </w:rPr>
        <w:t>年</w:t>
      </w:r>
      <w:r>
        <w:rPr>
          <w:rFonts w:eastAsia="方正仿宋_GBK" w:hint="eastAsia"/>
          <w:sz w:val="33"/>
          <w:szCs w:val="33"/>
        </w:rPr>
        <w:t>4</w:t>
      </w:r>
      <w:r>
        <w:rPr>
          <w:rFonts w:eastAsia="方正仿宋_GBK"/>
          <w:sz w:val="33"/>
          <w:szCs w:val="33"/>
        </w:rPr>
        <w:t>月</w:t>
      </w:r>
      <w:r>
        <w:rPr>
          <w:rFonts w:eastAsia="方正仿宋_GBK" w:hint="eastAsia"/>
          <w:sz w:val="33"/>
          <w:szCs w:val="33"/>
        </w:rPr>
        <w:t xml:space="preserve"> </w:t>
      </w:r>
      <w:r>
        <w:rPr>
          <w:rFonts w:eastAsia="方正仿宋_GBK"/>
          <w:sz w:val="33"/>
          <w:szCs w:val="33"/>
        </w:rPr>
        <w:t>日</w:t>
      </w:r>
    </w:p>
    <w:p w:rsidR="00C24D4C" w:rsidRDefault="00C24D4C">
      <w:pPr>
        <w:widowControl/>
        <w:spacing w:line="600" w:lineRule="exact"/>
        <w:ind w:firstLineChars="0" w:firstLine="0"/>
        <w:jc w:val="left"/>
        <w:rPr>
          <w:rFonts w:ascii="方正仿宋_GBK" w:eastAsia="方正仿宋_GBK"/>
          <w:sz w:val="33"/>
          <w:szCs w:val="33"/>
        </w:rPr>
      </w:pPr>
    </w:p>
    <w:p w:rsidR="00C24D4C" w:rsidRDefault="00C24D4C">
      <w:pPr>
        <w:ind w:firstLine="420"/>
      </w:pPr>
    </w:p>
    <w:sectPr w:rsidR="00C24D4C" w:rsidSect="00C24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474" w:bottom="1985" w:left="1588" w:header="851" w:footer="992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4C" w:rsidRDefault="00C24D4C" w:rsidP="00921FEA">
      <w:pPr>
        <w:ind w:firstLine="420"/>
      </w:pPr>
      <w:r>
        <w:separator/>
      </w:r>
    </w:p>
  </w:endnote>
  <w:endnote w:type="continuationSeparator" w:id="1">
    <w:p w:rsidR="00C24D4C" w:rsidRDefault="00C24D4C" w:rsidP="00921FE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C" w:rsidRDefault="00C24D4C">
    <w:pPr>
      <w:pStyle w:val="a3"/>
      <w:ind w:firstLine="560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921FEA"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921FEA">
      <w:rPr>
        <w:rFonts w:ascii="仿宋_GB2312" w:eastAsia="仿宋_GB2312"/>
        <w:sz w:val="28"/>
        <w:szCs w:val="28"/>
        <w:lang w:val="zh-CN"/>
      </w:rPr>
      <w:t>-</w:t>
    </w:r>
    <w:r w:rsidR="00921FEA">
      <w:rPr>
        <w:rFonts w:ascii="仿宋_GB2312" w:eastAsia="仿宋_GB2312"/>
        <w:sz w:val="28"/>
        <w:szCs w:val="28"/>
      </w:rPr>
      <w:t xml:space="preserve"> 4 -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C24D4C" w:rsidRDefault="00C24D4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C" w:rsidRDefault="00C24D4C">
    <w:pPr>
      <w:pStyle w:val="a3"/>
      <w:ind w:firstLine="56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921FEA"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921FEA" w:rsidRPr="00921FEA">
      <w:rPr>
        <w:rFonts w:ascii="仿宋_GB2312" w:eastAsia="仿宋_GB2312"/>
        <w:noProof/>
        <w:sz w:val="28"/>
        <w:szCs w:val="28"/>
        <w:lang w:val="zh-CN"/>
      </w:rPr>
      <w:t>-</w:t>
    </w:r>
    <w:r w:rsidR="00921FEA"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C24D4C" w:rsidRDefault="00C24D4C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C" w:rsidRDefault="00C24D4C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4C" w:rsidRDefault="00C24D4C" w:rsidP="00921FEA">
      <w:pPr>
        <w:ind w:firstLine="420"/>
      </w:pPr>
      <w:r>
        <w:separator/>
      </w:r>
    </w:p>
  </w:footnote>
  <w:footnote w:type="continuationSeparator" w:id="1">
    <w:p w:rsidR="00C24D4C" w:rsidRDefault="00C24D4C" w:rsidP="00921FE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C" w:rsidRDefault="00C24D4C">
    <w:pPr>
      <w:pStyle w:val="a4"/>
      <w:pBdr>
        <w:bottom w:val="none" w:sz="0" w:space="0" w:color="auto"/>
      </w:pBdr>
      <w:tabs>
        <w:tab w:val="clear" w:pos="8306"/>
        <w:tab w:val="left" w:pos="4200"/>
        <w:tab w:val="left" w:pos="4350"/>
      </w:tabs>
      <w:ind w:firstLineChars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C" w:rsidRDefault="00C24D4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4C" w:rsidRDefault="00C24D4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ED76C3"/>
    <w:rsid w:val="00442C78"/>
    <w:rsid w:val="005F14F4"/>
    <w:rsid w:val="00726BBC"/>
    <w:rsid w:val="0089607D"/>
    <w:rsid w:val="00921FEA"/>
    <w:rsid w:val="00AF785B"/>
    <w:rsid w:val="00C24D4C"/>
    <w:rsid w:val="00F25E52"/>
    <w:rsid w:val="473A20F8"/>
    <w:rsid w:val="4C1D0A89"/>
    <w:rsid w:val="67ED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D4C"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24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24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guyun</dc:creator>
  <cp:lastModifiedBy>黄远中</cp:lastModifiedBy>
  <cp:revision>4</cp:revision>
  <dcterms:created xsi:type="dcterms:W3CDTF">2020-02-18T06:09:00Z</dcterms:created>
  <dcterms:modified xsi:type="dcterms:W3CDTF">2020-07-06T06:40:00Z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